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26986727"/>
        <w:docPartObj>
          <w:docPartGallery w:val="Cover Pages"/>
          <w:docPartUnique/>
        </w:docPartObj>
      </w:sdtPr>
      <w:sdtEndPr/>
      <w:sdtContent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sz w:val="24"/>
            </w:rPr>
          </w:pPr>
          <w:r w:rsidRPr="00205D85">
            <w:rPr>
              <w:rFonts w:ascii="Times New Roman" w:hAnsi="Times New Roman" w:cs="Times New Roman"/>
              <w:sz w:val="24"/>
            </w:rPr>
            <w:t>УТВЕРЖДЕНО</w:t>
          </w:r>
        </w:p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color w:val="808080" w:themeColor="background1" w:themeShade="80"/>
              <w:sz w:val="24"/>
            </w:rPr>
          </w:pPr>
          <w:r w:rsidRPr="00205D85">
            <w:rPr>
              <w:rFonts w:ascii="Times New Roman" w:hAnsi="Times New Roman" w:cs="Times New Roman"/>
              <w:color w:val="808080" w:themeColor="background1" w:themeShade="80"/>
              <w:sz w:val="24"/>
            </w:rPr>
            <w:t xml:space="preserve">Генеральный директор </w:t>
          </w:r>
        </w:p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sz w:val="24"/>
            </w:rPr>
          </w:pPr>
          <w:r w:rsidRPr="00205D85">
            <w:rPr>
              <w:rFonts w:ascii="Times New Roman" w:hAnsi="Times New Roman" w:cs="Times New Roman"/>
              <w:sz w:val="24"/>
            </w:rPr>
            <w:t>ООО «Спутниковая связь»</w:t>
          </w:r>
        </w:p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color w:val="808080" w:themeColor="background1" w:themeShade="80"/>
              <w:sz w:val="24"/>
            </w:rPr>
          </w:pPr>
          <w:r>
            <w:rPr>
              <w:rFonts w:ascii="Times New Roman" w:hAnsi="Times New Roman" w:cs="Times New Roman"/>
              <w:color w:val="808080" w:themeColor="background1" w:themeShade="80"/>
              <w:sz w:val="24"/>
            </w:rPr>
            <w:t>А.В. Кузминов</w:t>
          </w:r>
        </w:p>
        <w:p w:rsidR="00205D85" w:rsidRPr="00205D85" w:rsidRDefault="00205D85" w:rsidP="008634AE">
          <w:pPr>
            <w:spacing w:after="0"/>
            <w:jc w:val="right"/>
            <w:rPr>
              <w:rFonts w:ascii="Times New Roman" w:hAnsi="Times New Roman" w:cs="Times New Roman"/>
              <w:sz w:val="24"/>
            </w:rPr>
          </w:pPr>
          <w:r w:rsidRPr="00205D85">
            <w:rPr>
              <w:rFonts w:ascii="Times New Roman" w:hAnsi="Times New Roman" w:cs="Times New Roman"/>
              <w:sz w:val="24"/>
            </w:rPr>
            <w:t>МП________________________</w:t>
          </w:r>
        </w:p>
        <w:p w:rsidR="00205D85" w:rsidRPr="00205D85" w:rsidRDefault="00690945" w:rsidP="008634AE">
          <w:pPr>
            <w:spacing w:after="0"/>
            <w:jc w:val="right"/>
            <w:rPr>
              <w:rFonts w:ascii="Times New Roman" w:hAnsi="Times New Roman" w:cs="Times New Roman"/>
              <w:color w:val="808080" w:themeColor="background1" w:themeShade="80"/>
              <w:sz w:val="24"/>
            </w:rPr>
          </w:pPr>
          <w:r w:rsidRPr="00690945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2</w:t>
          </w:r>
          <w:r w:rsidR="00AB508E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0</w:t>
          </w:r>
          <w:r>
            <w:rPr>
              <w:rFonts w:ascii="Times New Roman" w:hAnsi="Times New Roman" w:cs="Times New Roman"/>
              <w:color w:val="808080" w:themeColor="background1" w:themeShade="80"/>
              <w:sz w:val="24"/>
            </w:rPr>
            <w:t>.</w:t>
          </w:r>
          <w:r w:rsidRPr="00AB508E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1</w:t>
          </w:r>
          <w:r w:rsidR="00AB508E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1</w:t>
          </w:r>
          <w:r w:rsidR="00205D85" w:rsidRPr="00205D85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.202</w:t>
          </w:r>
          <w:r w:rsidR="00E535B9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1</w:t>
          </w:r>
        </w:p>
        <w:p w:rsidR="00205D85" w:rsidRDefault="00205D85" w:rsidP="008634AE">
          <w:pPr>
            <w:spacing w:after="0"/>
            <w:jc w:val="right"/>
          </w:pPr>
        </w:p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sdt>
          <w:sdtPr>
            <w:rPr>
              <w:rStyle w:val="af5"/>
              <w:b w:val="0"/>
              <w:color w:val="808080" w:themeColor="background1" w:themeShade="80"/>
            </w:rPr>
            <w:alias w:val="Название"/>
            <w:tag w:val=""/>
            <w:id w:val="602848433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Style w:val="af5"/>
            </w:rPr>
          </w:sdtEndPr>
          <w:sdtContent>
            <w:p w:rsidR="00205D85" w:rsidRPr="00204D7D" w:rsidRDefault="00205D85" w:rsidP="008634AE">
              <w:pPr>
                <w:pStyle w:val="af8"/>
                <w:rPr>
                  <w:rStyle w:val="af5"/>
                  <w:b w:val="0"/>
                  <w:color w:val="808080" w:themeColor="background1" w:themeShade="80"/>
                </w:rPr>
              </w:pPr>
              <w:r>
                <w:rPr>
                  <w:rStyle w:val="af5"/>
                  <w:b w:val="0"/>
                  <w:color w:val="808080" w:themeColor="background1" w:themeShade="80"/>
                </w:rPr>
                <w:t xml:space="preserve">     </w:t>
              </w:r>
            </w:p>
          </w:sdtContent>
        </w:sdt>
        <w:p w:rsidR="00205D85" w:rsidRDefault="00205D85" w:rsidP="008634AE">
          <w:pPr>
            <w:pStyle w:val="af4"/>
            <w:rPr>
              <w:rStyle w:val="af5"/>
            </w:rPr>
          </w:pPr>
          <w:r>
            <w:rPr>
              <w:rStyle w:val="af5"/>
            </w:rPr>
            <w:t xml:space="preserve"> ПРАВИЛА </w:t>
          </w:r>
        </w:p>
        <w:p w:rsidR="00205D85" w:rsidRPr="00A03081" w:rsidRDefault="00205D85" w:rsidP="008634AE">
          <w:pPr>
            <w:pStyle w:val="af4"/>
            <w:rPr>
              <w:szCs w:val="28"/>
            </w:rPr>
          </w:pPr>
          <w:r>
            <w:rPr>
              <w:rStyle w:val="af5"/>
            </w:rPr>
            <w:t>Акция «</w:t>
          </w:r>
          <w:r w:rsidR="00690945">
            <w:rPr>
              <w:rStyle w:val="af5"/>
            </w:rPr>
            <w:t>Приведи друга</w:t>
          </w:r>
          <w:r w:rsidR="000432E5">
            <w:rPr>
              <w:rStyle w:val="af5"/>
            </w:rPr>
            <w:t xml:space="preserve"> – получи</w:t>
          </w:r>
          <w:r w:rsidR="00690945">
            <w:rPr>
              <w:rStyle w:val="af5"/>
            </w:rPr>
            <w:t xml:space="preserve"> </w:t>
          </w:r>
          <w:r w:rsidR="00E54825">
            <w:rPr>
              <w:rStyle w:val="af5"/>
            </w:rPr>
            <w:t>тариф в подарок</w:t>
          </w:r>
          <w:r w:rsidR="000432E5">
            <w:rPr>
              <w:rStyle w:val="af5"/>
            </w:rPr>
            <w:t>!</w:t>
          </w:r>
          <w:r>
            <w:rPr>
              <w:rStyle w:val="af5"/>
            </w:rPr>
            <w:t>»</w:t>
          </w:r>
        </w:p>
        <w:bookmarkStart w:id="0" w:name="Версия"/>
        <w:p w:rsidR="00205D85" w:rsidRDefault="00F02367" w:rsidP="008634AE">
          <w:pPr>
            <w:pStyle w:val="a4"/>
            <w:rPr>
              <w:rStyle w:val="a5"/>
            </w:rPr>
          </w:pPr>
          <w:sdt>
            <w:sdtPr>
              <w:id w:val="-504824541"/>
              <w:lock w:val="contentLocked"/>
            </w:sdtPr>
            <w:sdtEndPr/>
            <w:sdtContent>
              <w:r w:rsidR="00205D85">
                <w:t>Версия</w:t>
              </w:r>
              <w:bookmarkEnd w:id="0"/>
            </w:sdtContent>
          </w:sdt>
          <w:r w:rsidR="00205D85">
            <w:t xml:space="preserve"> </w:t>
          </w:r>
          <w:sdt>
            <w:sdtPr>
              <w:alias w:val="Примечания"/>
              <w:tag w:val=""/>
              <w:id w:val="-650362738"/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205D85">
                <w:t xml:space="preserve">     </w:t>
              </w:r>
            </w:sdtContent>
          </w:sdt>
        </w:p>
      </w:sdtContent>
    </w:sdt>
    <w:sdt>
      <w:sdtPr>
        <w:rPr>
          <w:rStyle w:val="a5"/>
          <w:rFonts w:eastAsiaTheme="minorHAnsi"/>
        </w:rPr>
        <w:id w:val="1592450"/>
        <w:lock w:val="contentLocked"/>
      </w:sdtPr>
      <w:sdtEndPr>
        <w:rPr>
          <w:rStyle w:val="a1"/>
          <w:rFonts w:asciiTheme="minorHAnsi" w:hAnsiTheme="minorHAnsi" w:cstheme="minorBidi"/>
          <w:sz w:val="22"/>
          <w:szCs w:val="22"/>
          <w:lang w:eastAsia="en-US"/>
        </w:rPr>
      </w:sdtEndPr>
      <w:sdtContent>
        <w:p w:rsidR="00205D85" w:rsidRDefault="00205D85" w:rsidP="008634AE">
          <w:pPr>
            <w:rPr>
              <w:rStyle w:val="a5"/>
              <w:rFonts w:eastAsiaTheme="minorHAnsi"/>
            </w:rPr>
          </w:pPr>
        </w:p>
        <w:p w:rsidR="00205D85" w:rsidRDefault="00205D85" w:rsidP="008634AE">
          <w:pPr>
            <w:rPr>
              <w:rStyle w:val="a5"/>
              <w:rFonts w:eastAsiaTheme="minorHAnsi"/>
            </w:rPr>
          </w:pPr>
        </w:p>
        <w:p w:rsidR="00205D85" w:rsidRDefault="00205D85" w:rsidP="008634AE">
          <w:pPr>
            <w:rPr>
              <w:rStyle w:val="a5"/>
              <w:rFonts w:eastAsiaTheme="minorHAnsi"/>
            </w:rPr>
          </w:pPr>
        </w:p>
        <w:p w:rsidR="00205D85" w:rsidRPr="00112437" w:rsidRDefault="00205D85" w:rsidP="008634AE"/>
        <w:p w:rsidR="00205D85" w:rsidRPr="00112437" w:rsidRDefault="00205D85" w:rsidP="008634AE"/>
        <w:p w:rsidR="00205D85" w:rsidRPr="00112437" w:rsidRDefault="00205D85" w:rsidP="008634AE"/>
        <w:p w:rsidR="00205D85" w:rsidRPr="00112437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205D85" w:rsidP="008634AE"/>
        <w:p w:rsidR="00205D85" w:rsidRDefault="00F02367" w:rsidP="008634AE"/>
      </w:sdtContent>
    </w:sdt>
    <w:p w:rsidR="00205D85" w:rsidRDefault="00205D85" w:rsidP="008634AE">
      <w:pPr>
        <w:pStyle w:val="af2"/>
        <w:jc w:val="left"/>
      </w:pPr>
      <w:r>
        <w:br w:type="page"/>
      </w:r>
    </w:p>
    <w:p w:rsidR="00205D85" w:rsidRDefault="00205D85" w:rsidP="008634AE">
      <w:pPr>
        <w:pStyle w:val="a4"/>
        <w:sectPr w:rsidR="00205D85" w:rsidSect="003844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695" w:right="566" w:bottom="709" w:left="1418" w:header="568" w:footer="673" w:gutter="0"/>
          <w:pgNumType w:start="1"/>
          <w:cols w:space="708"/>
          <w:docGrid w:linePitch="360"/>
        </w:sectPr>
      </w:pPr>
    </w:p>
    <w:sdt>
      <w:sdtPr>
        <w:rPr>
          <w:rFonts w:asciiTheme="minorHAnsi" w:eastAsia="Times New Roman" w:hAnsiTheme="minorHAnsi" w:cstheme="minorBidi"/>
          <w:b w:val="0"/>
          <w:bCs w:val="0"/>
          <w:sz w:val="24"/>
          <w:szCs w:val="24"/>
          <w:lang w:eastAsia="ru-RU"/>
        </w:rPr>
        <w:id w:val="13064482"/>
        <w:docPartObj>
          <w:docPartGallery w:val="Table of Contents"/>
          <w:docPartUnique/>
        </w:docPartObj>
      </w:sdtPr>
      <w:sdtEndPr>
        <w:rPr>
          <w:rFonts w:eastAsiaTheme="minorHAnsi"/>
          <w:sz w:val="22"/>
          <w:szCs w:val="22"/>
          <w:lang w:eastAsia="en-US"/>
        </w:rPr>
      </w:sdtEndPr>
      <w:sdtContent>
        <w:p w:rsidR="005C104E" w:rsidRDefault="00205D85" w:rsidP="005C104E">
          <w:pPr>
            <w:pStyle w:val="ae"/>
            <w:ind w:left="0"/>
            <w:jc w:val="both"/>
            <w:rPr>
              <w:noProof/>
            </w:rPr>
          </w:pPr>
          <w:r>
            <w:t>Оглавление</w:t>
          </w:r>
          <w:r>
            <w:fldChar w:fldCharType="begin"/>
          </w:r>
          <w:r>
            <w:instrText xml:space="preserve"> TOC \h \z \t "Заголовок 1;1;Заголовок 2;2;Заголовок примечания;2" </w:instrText>
          </w:r>
          <w:r>
            <w:fldChar w:fldCharType="separate"/>
          </w:r>
        </w:p>
        <w:p w:rsidR="005C104E" w:rsidRDefault="00F02367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2" w:history="1">
            <w:r w:rsidR="005C104E" w:rsidRPr="00965B4C">
              <w:rPr>
                <w:rStyle w:val="af"/>
              </w:rPr>
              <w:t>1.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Информация об организаторе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_Toc67902812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3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5C104E" w:rsidRDefault="00F02367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3" w:history="1">
            <w:r w:rsidR="005C104E" w:rsidRPr="00965B4C">
              <w:rPr>
                <w:rStyle w:val="af"/>
              </w:rPr>
              <w:t>2.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Общее положение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_Toc67902813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3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5C104E" w:rsidRDefault="00F02367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4" w:history="1">
            <w:r w:rsidR="005C104E" w:rsidRPr="00965B4C">
              <w:rPr>
                <w:rStyle w:val="af"/>
              </w:rPr>
              <w:t>3.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Сроки проведения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_Toc67902814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3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5C104E" w:rsidRDefault="00F02367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5" w:history="1">
            <w:r w:rsidR="005C104E" w:rsidRPr="00965B4C">
              <w:rPr>
                <w:rStyle w:val="af"/>
              </w:rPr>
              <w:t>4.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Место проведения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_Toc67902815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3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5C104E" w:rsidRDefault="00F02367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6" w:history="1">
            <w:r w:rsidR="005C104E" w:rsidRPr="00965B4C">
              <w:rPr>
                <w:rStyle w:val="af"/>
              </w:rPr>
              <w:t>5.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Содержание и условия стимулирующего мероприятия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_Toc67902816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3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5C104E" w:rsidRDefault="00F02367" w:rsidP="005C104E">
          <w:pPr>
            <w:pStyle w:val="12"/>
            <w:tabs>
              <w:tab w:val="left" w:pos="1100"/>
            </w:tabs>
            <w:ind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7902817" w:history="1">
            <w:r w:rsidR="005C104E" w:rsidRPr="00965B4C">
              <w:rPr>
                <w:rStyle w:val="af"/>
              </w:rPr>
              <w:t>6.</w:t>
            </w:r>
            <w:r w:rsidR="005C10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C104E" w:rsidRPr="00965B4C">
              <w:rPr>
                <w:rStyle w:val="af"/>
              </w:rPr>
              <w:t>Количество, порядок и место получения стимулов</w:t>
            </w:r>
            <w:r w:rsidR="005C104E">
              <w:rPr>
                <w:noProof/>
                <w:webHidden/>
              </w:rPr>
              <w:tab/>
            </w:r>
            <w:r w:rsidR="005C104E">
              <w:rPr>
                <w:noProof/>
                <w:webHidden/>
              </w:rPr>
              <w:fldChar w:fldCharType="begin"/>
            </w:r>
            <w:r w:rsidR="005C104E">
              <w:rPr>
                <w:noProof/>
                <w:webHidden/>
              </w:rPr>
              <w:instrText xml:space="preserve"> PAGEREF _Toc67902817 \h </w:instrText>
            </w:r>
            <w:r w:rsidR="005C104E">
              <w:rPr>
                <w:noProof/>
                <w:webHidden/>
              </w:rPr>
            </w:r>
            <w:r w:rsidR="005C104E">
              <w:rPr>
                <w:noProof/>
                <w:webHidden/>
              </w:rPr>
              <w:fldChar w:fldCharType="separate"/>
            </w:r>
            <w:r w:rsidR="005C104E">
              <w:rPr>
                <w:noProof/>
                <w:webHidden/>
              </w:rPr>
              <w:t>4</w:t>
            </w:r>
            <w:r w:rsidR="005C104E">
              <w:rPr>
                <w:noProof/>
                <w:webHidden/>
              </w:rPr>
              <w:fldChar w:fldCharType="end"/>
            </w:r>
          </w:hyperlink>
        </w:p>
        <w:p w:rsidR="00205D85" w:rsidRDefault="00205D85" w:rsidP="005C104E">
          <w:pPr>
            <w:pStyle w:val="ae"/>
            <w:ind w:left="0"/>
            <w:jc w:val="both"/>
          </w:pPr>
          <w:r>
            <w:fldChar w:fldCharType="end"/>
          </w:r>
        </w:p>
        <w:p w:rsidR="00205D85" w:rsidRDefault="00F02367" w:rsidP="005C104E">
          <w:pPr>
            <w:jc w:val="both"/>
          </w:pPr>
        </w:p>
      </w:sdtContent>
    </w:sdt>
    <w:p w:rsidR="00205D85" w:rsidRDefault="00205D85" w:rsidP="005C104E">
      <w:pPr>
        <w:spacing w:after="0"/>
        <w:jc w:val="both"/>
        <w:rPr>
          <w:rFonts w:eastAsiaTheme="majorEastAsia"/>
          <w:b/>
          <w:bCs/>
          <w:sz w:val="28"/>
          <w:szCs w:val="28"/>
        </w:rPr>
      </w:pPr>
      <w:bookmarkStart w:id="3" w:name="_Toc243717382"/>
      <w:bookmarkStart w:id="4" w:name="_Toc243717688"/>
      <w:bookmarkStart w:id="5" w:name="_Toc243717771"/>
      <w:bookmarkStart w:id="6" w:name="_Toc243718458"/>
      <w:bookmarkStart w:id="7" w:name="_Toc243718796"/>
      <w:bookmarkStart w:id="8" w:name="_Toc243719004"/>
      <w:bookmarkStart w:id="9" w:name="_Ref247011093"/>
      <w:bookmarkStart w:id="10" w:name="_Toc243120258"/>
      <w:bookmarkStart w:id="11" w:name="_Toc243383511"/>
      <w:bookmarkStart w:id="12" w:name="_Toc243717379"/>
      <w:bookmarkStart w:id="13" w:name="_Toc243717685"/>
      <w:bookmarkStart w:id="14" w:name="_Toc243717768"/>
      <w:bookmarkStart w:id="15" w:name="_Toc243718455"/>
      <w:bookmarkStart w:id="16" w:name="_Toc243718793"/>
      <w:bookmarkStart w:id="17" w:name="_Toc243719001"/>
      <w:bookmarkStart w:id="18" w:name="Раздел"/>
      <w:bookmarkStart w:id="19" w:name="_Toc243383515"/>
      <w:bookmarkStart w:id="20" w:name="_Toc243717381"/>
      <w:bookmarkStart w:id="21" w:name="_Toc243717687"/>
      <w:bookmarkStart w:id="22" w:name="_Toc243717770"/>
      <w:bookmarkStart w:id="23" w:name="_Toc243718457"/>
      <w:bookmarkStart w:id="24" w:name="_Toc243718795"/>
      <w:bookmarkStart w:id="25" w:name="_Toc243719003"/>
      <w:r>
        <w:br w:type="page"/>
      </w:r>
    </w:p>
    <w:p w:rsidR="00205D85" w:rsidRDefault="00205D85" w:rsidP="008634AE">
      <w:pPr>
        <w:pStyle w:val="1"/>
        <w:spacing w:before="0" w:beforeAutospacing="0"/>
      </w:pPr>
      <w:bookmarkStart w:id="26" w:name="_Toc436387207"/>
      <w:bookmarkStart w:id="27" w:name="_Toc67902812"/>
      <w:bookmarkStart w:id="28" w:name="_Toc258478421"/>
      <w:bookmarkStart w:id="29" w:name="_Toc258515426"/>
      <w:bookmarkStart w:id="30" w:name="_Toc258601230"/>
      <w:bookmarkEnd w:id="3"/>
      <w:bookmarkEnd w:id="4"/>
      <w:bookmarkEnd w:id="5"/>
      <w:bookmarkEnd w:id="6"/>
      <w:bookmarkEnd w:id="7"/>
      <w:bookmarkEnd w:id="8"/>
      <w:bookmarkEnd w:id="9"/>
      <w:r>
        <w:lastRenderedPageBreak/>
        <w:t>Информация об организаторе</w:t>
      </w:r>
      <w:bookmarkEnd w:id="26"/>
      <w:bookmarkEnd w:id="27"/>
    </w:p>
    <w:p w:rsidR="00205D85" w:rsidRPr="00205D85" w:rsidRDefault="00205D85" w:rsidP="00205D85">
      <w:pPr>
        <w:spacing w:after="0"/>
        <w:jc w:val="both"/>
        <w:rPr>
          <w:rFonts w:ascii="Times New Roman" w:hAnsi="Times New Roman" w:cs="Times New Roman"/>
        </w:rPr>
      </w:pPr>
      <w:bookmarkStart w:id="31" w:name="_Toc396136920"/>
      <w:r w:rsidRPr="00205D85">
        <w:rPr>
          <w:rFonts w:ascii="Times New Roman" w:hAnsi="Times New Roman" w:cs="Times New Roman"/>
        </w:rPr>
        <w:t>Организатор акции - ООО «Спутниковая связь»</w:t>
      </w:r>
    </w:p>
    <w:p w:rsidR="00205D85" w:rsidRPr="00205D85" w:rsidRDefault="00205D85" w:rsidP="00205D85">
      <w:pPr>
        <w:spacing w:after="0"/>
        <w:jc w:val="both"/>
        <w:rPr>
          <w:rFonts w:ascii="Times New Roman" w:hAnsi="Times New Roman" w:cs="Times New Roman"/>
          <w:bCs/>
        </w:rPr>
      </w:pPr>
      <w:r w:rsidRPr="00205D85">
        <w:rPr>
          <w:rFonts w:ascii="Times New Roman" w:hAnsi="Times New Roman" w:cs="Times New Roman"/>
          <w:bCs/>
        </w:rPr>
        <w:t>ИНН 5404091235</w:t>
      </w:r>
    </w:p>
    <w:p w:rsidR="00205D85" w:rsidRPr="00205D85" w:rsidRDefault="00205D85" w:rsidP="008F499A">
      <w:pPr>
        <w:pStyle w:val="afa"/>
        <w:jc w:val="both"/>
        <w:rPr>
          <w:rFonts w:ascii="Times New Roman" w:hAnsi="Times New Roman"/>
          <w:kern w:val="24"/>
          <w:sz w:val="24"/>
          <w:szCs w:val="24"/>
        </w:rPr>
      </w:pPr>
      <w:r w:rsidRPr="00205D85">
        <w:rPr>
          <w:rFonts w:ascii="Times New Roman" w:hAnsi="Times New Roman"/>
          <w:kern w:val="24"/>
          <w:sz w:val="24"/>
          <w:szCs w:val="24"/>
        </w:rPr>
        <w:t>ОГРН 1195476049119</w:t>
      </w:r>
    </w:p>
    <w:p w:rsidR="00205D85" w:rsidRPr="00205D85" w:rsidRDefault="00205D85" w:rsidP="00205D85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>Юридический адрес: РФ, 630096, г. Новосибирск, ул. Станционная, дом 62, офис 26.</w:t>
      </w:r>
    </w:p>
    <w:p w:rsidR="00205D85" w:rsidRPr="00205D85" w:rsidRDefault="00205D85" w:rsidP="00205D85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>Адрес местонахождения: РФ, 630096, г. Новосибирск, ул. Станционная, дом 62, офис 26.</w:t>
      </w:r>
    </w:p>
    <w:p w:rsidR="00205D85" w:rsidRPr="00205D85" w:rsidRDefault="00205D85" w:rsidP="00205D85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>Почтовый адрес: РФ, 660028 г. Красноярск, ул. Баумана, дом 16, почтовое отделение, а/я № 11994.</w:t>
      </w:r>
    </w:p>
    <w:p w:rsidR="00205D85" w:rsidRPr="00205D85" w:rsidRDefault="00205D85" w:rsidP="00205D85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>Телефон 8-800-505-37-14</w:t>
      </w:r>
    </w:p>
    <w:p w:rsidR="00205D85" w:rsidRPr="00205D85" w:rsidRDefault="00205D85" w:rsidP="00205D85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>Электронная почта (</w:t>
      </w:r>
      <w:r w:rsidRPr="00205D85">
        <w:rPr>
          <w:rFonts w:ascii="Times New Roman" w:hAnsi="Times New Roman" w:cs="Times New Roman"/>
          <w:lang w:val="en-US"/>
        </w:rPr>
        <w:t>e</w:t>
      </w:r>
      <w:r w:rsidRPr="00205D85">
        <w:rPr>
          <w:rFonts w:ascii="Times New Roman" w:hAnsi="Times New Roman" w:cs="Times New Roman"/>
        </w:rPr>
        <w:t>-</w:t>
      </w:r>
      <w:r w:rsidRPr="00205D85">
        <w:rPr>
          <w:rFonts w:ascii="Times New Roman" w:hAnsi="Times New Roman" w:cs="Times New Roman"/>
          <w:lang w:val="en-US"/>
        </w:rPr>
        <w:t>mail</w:t>
      </w:r>
      <w:r w:rsidRPr="00205D85">
        <w:rPr>
          <w:rFonts w:ascii="Times New Roman" w:hAnsi="Times New Roman" w:cs="Times New Roman"/>
        </w:rPr>
        <w:t xml:space="preserve">): </w:t>
      </w:r>
      <w:hyperlink r:id="rId13" w:history="1">
        <w:r w:rsidRPr="00205D85">
          <w:rPr>
            <w:rStyle w:val="af"/>
            <w:rFonts w:ascii="Times New Roman" w:hAnsi="Times New Roman" w:cs="Times New Roman"/>
          </w:rPr>
          <w:t>info@strizh.net</w:t>
        </w:r>
      </w:hyperlink>
      <w:r w:rsidRPr="00205D85">
        <w:rPr>
          <w:rFonts w:ascii="Times New Roman" w:hAnsi="Times New Roman" w:cs="Times New Roman"/>
        </w:rPr>
        <w:t xml:space="preserve"> </w:t>
      </w:r>
    </w:p>
    <w:p w:rsidR="00205D85" w:rsidRPr="00205D85" w:rsidRDefault="00205D85" w:rsidP="00205D85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 xml:space="preserve">Интернет-сайт: </w:t>
      </w:r>
      <w:proofErr w:type="spellStart"/>
      <w:proofErr w:type="gramStart"/>
      <w:r w:rsidRPr="00205D85">
        <w:rPr>
          <w:rFonts w:ascii="Times New Roman" w:hAnsi="Times New Roman" w:cs="Times New Roman"/>
        </w:rPr>
        <w:t>стриж.рф</w:t>
      </w:r>
      <w:proofErr w:type="spellEnd"/>
      <w:proofErr w:type="gramEnd"/>
    </w:p>
    <w:bookmarkStart w:id="32" w:name="_Toc67902813" w:displacedByCustomXml="next"/>
    <w:sdt>
      <w:sdtPr>
        <w:rPr>
          <w:rStyle w:val="10"/>
        </w:rPr>
        <w:id w:val="8905191"/>
      </w:sdtPr>
      <w:sdtEndPr>
        <w:rPr>
          <w:rStyle w:val="10"/>
          <w:b/>
        </w:rPr>
      </w:sdtEndPr>
      <w:sdtContent>
        <w:bookmarkEnd w:id="30" w:displacedByCustomXml="prev"/>
        <w:bookmarkEnd w:id="29" w:displacedByCustomXml="prev"/>
        <w:bookmarkEnd w:id="28" w:displacedByCustomXml="prev"/>
        <w:bookmarkEnd w:id="25" w:displacedByCustomXml="prev"/>
        <w:bookmarkEnd w:id="24" w:displacedByCustomXml="prev"/>
        <w:bookmarkEnd w:id="23" w:displacedByCustomXml="prev"/>
        <w:bookmarkEnd w:id="22" w:displacedByCustomXml="prev"/>
        <w:bookmarkEnd w:id="21" w:displacedByCustomXml="prev"/>
        <w:bookmarkEnd w:id="20" w:displacedByCustomXml="prev"/>
        <w:bookmarkEnd w:id="19" w:displacedByCustomXml="prev"/>
        <w:p w:rsidR="00205D85" w:rsidRPr="00205D85" w:rsidRDefault="00205D85" w:rsidP="00205D85">
          <w:pPr>
            <w:pStyle w:val="1"/>
            <w:jc w:val="both"/>
            <w:rPr>
              <w:b w:val="0"/>
            </w:rPr>
          </w:pPr>
          <w:r w:rsidRPr="00205D85">
            <w:rPr>
              <w:rStyle w:val="10"/>
              <w:b/>
            </w:rPr>
            <w:t>Общее положение</w:t>
          </w:r>
        </w:p>
      </w:sdtContent>
    </w:sdt>
    <w:bookmarkEnd w:id="32" w:displacedByCustomXml="prev"/>
    <w:bookmarkEnd w:id="31" w:displacedByCustomXml="prev"/>
    <w:bookmarkStart w:id="33" w:name="_Toc437417641" w:displacedByCustomXml="prev"/>
    <w:bookmarkStart w:id="34" w:name="_Toc443035536" w:displacedByCustomXml="prev"/>
    <w:bookmarkStart w:id="35" w:name="_Toc424911495" w:displacedByCustomXml="prev"/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r w:rsidRPr="00205D85">
        <w:rPr>
          <w:rFonts w:ascii="Times New Roman" w:hAnsi="Times New Roman" w:cs="Times New Roman"/>
        </w:rPr>
        <w:t>2</w:t>
      </w:r>
      <w:r w:rsidR="00B5270C">
        <w:rPr>
          <w:rFonts w:ascii="Times New Roman" w:hAnsi="Times New Roman" w:cs="Times New Roman"/>
        </w:rPr>
        <w:t>.</w:t>
      </w:r>
      <w:r w:rsidRPr="00205D85">
        <w:rPr>
          <w:rFonts w:ascii="Times New Roman" w:hAnsi="Times New Roman" w:cs="Times New Roman"/>
        </w:rPr>
        <w:t xml:space="preserve">1 Акция распространяется при оказании услуг в соответствии с публичной офертой на </w:t>
      </w:r>
      <w:bookmarkEnd w:id="34"/>
      <w:bookmarkEnd w:id="33"/>
      <w:r w:rsidRPr="00205D85">
        <w:rPr>
          <w:rFonts w:ascii="Times New Roman" w:hAnsi="Times New Roman" w:cs="Times New Roman"/>
        </w:rPr>
        <w:t xml:space="preserve">предоставление услуг доступа к сети Интернет по беспроводным широкополосным каналам спутниковой связи – Интернет, размещенной на сайте </w:t>
      </w:r>
      <w:proofErr w:type="spellStart"/>
      <w:proofErr w:type="gramStart"/>
      <w:r w:rsidRPr="00205D85">
        <w:rPr>
          <w:rFonts w:ascii="Times New Roman" w:hAnsi="Times New Roman" w:cs="Times New Roman"/>
        </w:rPr>
        <w:t>стриж.рф</w:t>
      </w:r>
      <w:proofErr w:type="spellEnd"/>
      <w:proofErr w:type="gramEnd"/>
      <w:r w:rsidRPr="00205D85">
        <w:rPr>
          <w:rFonts w:ascii="Times New Roman" w:hAnsi="Times New Roman" w:cs="Times New Roman"/>
        </w:rPr>
        <w:t xml:space="preserve"> в разделе «Договоры».</w:t>
      </w:r>
    </w:p>
    <w:p w:rsidR="002C0E4E" w:rsidRDefault="00205D85" w:rsidP="00205D85">
      <w:pPr>
        <w:jc w:val="both"/>
        <w:rPr>
          <w:rFonts w:ascii="Times New Roman" w:hAnsi="Times New Roman" w:cs="Times New Roman"/>
        </w:rPr>
      </w:pPr>
      <w:bookmarkStart w:id="36" w:name="_Toc443035537"/>
      <w:r w:rsidRPr="00205D85">
        <w:rPr>
          <w:rFonts w:ascii="Times New Roman" w:hAnsi="Times New Roman" w:cs="Times New Roman"/>
        </w:rPr>
        <w:t xml:space="preserve">2.2 Участником акции становится лицо, </w:t>
      </w:r>
      <w:r w:rsidR="00690945">
        <w:rPr>
          <w:rFonts w:ascii="Times New Roman" w:hAnsi="Times New Roman" w:cs="Times New Roman"/>
        </w:rPr>
        <w:t xml:space="preserve">являющееся </w:t>
      </w:r>
      <w:r w:rsidR="00B93324">
        <w:rPr>
          <w:rFonts w:ascii="Times New Roman" w:hAnsi="Times New Roman" w:cs="Times New Roman"/>
        </w:rPr>
        <w:t>пользователем</w:t>
      </w:r>
      <w:r w:rsidR="009B0DC2">
        <w:rPr>
          <w:rFonts w:ascii="Times New Roman" w:hAnsi="Times New Roman" w:cs="Times New Roman"/>
        </w:rPr>
        <w:t xml:space="preserve"> спутникового интернет-оператора </w:t>
      </w:r>
      <w:r w:rsidRPr="00205D85">
        <w:rPr>
          <w:rFonts w:ascii="Times New Roman" w:hAnsi="Times New Roman" w:cs="Times New Roman"/>
        </w:rPr>
        <w:t>«Стриж»</w:t>
      </w:r>
      <w:bookmarkEnd w:id="36"/>
      <w:r w:rsidRPr="00205D85">
        <w:rPr>
          <w:rFonts w:ascii="Times New Roman" w:hAnsi="Times New Roman" w:cs="Times New Roman"/>
        </w:rPr>
        <w:t>.</w:t>
      </w:r>
    </w:p>
    <w:p w:rsidR="00863D08" w:rsidRDefault="00863D08" w:rsidP="002C0E4E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 </w:t>
      </w:r>
      <w:r w:rsidR="002C0E4E">
        <w:rPr>
          <w:rFonts w:ascii="Times New Roman" w:hAnsi="Times New Roman" w:cs="Times New Roman"/>
        </w:rPr>
        <w:t xml:space="preserve">Приглашенный – физическое лицо, ставшее </w:t>
      </w:r>
      <w:r w:rsidR="00B93324">
        <w:rPr>
          <w:rFonts w:ascii="Times New Roman" w:hAnsi="Times New Roman" w:cs="Times New Roman"/>
        </w:rPr>
        <w:t>пользователем</w:t>
      </w:r>
      <w:r w:rsidR="002C0E4E">
        <w:rPr>
          <w:rFonts w:ascii="Times New Roman" w:hAnsi="Times New Roman" w:cs="Times New Roman"/>
        </w:rPr>
        <w:t xml:space="preserve"> спутникового интернет-оператора </w:t>
      </w:r>
      <w:r w:rsidR="002C0E4E" w:rsidRPr="00205D85">
        <w:rPr>
          <w:rFonts w:ascii="Times New Roman" w:hAnsi="Times New Roman" w:cs="Times New Roman"/>
        </w:rPr>
        <w:t>«Стриж»</w:t>
      </w:r>
      <w:r w:rsidR="002C0E4E">
        <w:rPr>
          <w:rFonts w:ascii="Times New Roman" w:hAnsi="Times New Roman" w:cs="Times New Roman"/>
        </w:rPr>
        <w:t xml:space="preserve"> по рекомендации Участника в срок действия акции</w:t>
      </w:r>
      <w:r w:rsidR="002C0E4E" w:rsidRPr="00205D85">
        <w:rPr>
          <w:rFonts w:ascii="Times New Roman" w:hAnsi="Times New Roman" w:cs="Times New Roman"/>
        </w:rPr>
        <w:t>.</w:t>
      </w:r>
    </w:p>
    <w:p w:rsidR="002C0E4E" w:rsidRPr="005607FD" w:rsidRDefault="002C0E4E" w:rsidP="002C0E4E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D741F4" w:rsidRPr="00205D85" w:rsidRDefault="00205D85" w:rsidP="005607FD">
      <w:pPr>
        <w:jc w:val="both"/>
        <w:rPr>
          <w:rFonts w:ascii="Times New Roman" w:hAnsi="Times New Roman" w:cs="Times New Roman"/>
        </w:rPr>
      </w:pPr>
      <w:bookmarkStart w:id="37" w:name="_Toc437360199"/>
      <w:bookmarkStart w:id="38" w:name="_Toc437417643"/>
      <w:bookmarkStart w:id="39" w:name="_Toc443035538"/>
      <w:r w:rsidRPr="00205D85">
        <w:rPr>
          <w:rFonts w:ascii="Times New Roman" w:hAnsi="Times New Roman" w:cs="Times New Roman"/>
        </w:rPr>
        <w:t>2.</w:t>
      </w:r>
      <w:r w:rsidR="008626E9">
        <w:rPr>
          <w:rFonts w:ascii="Times New Roman" w:hAnsi="Times New Roman" w:cs="Times New Roman"/>
        </w:rPr>
        <w:t>4</w:t>
      </w:r>
      <w:r w:rsidRPr="00205D85">
        <w:rPr>
          <w:rFonts w:ascii="Times New Roman" w:hAnsi="Times New Roman" w:cs="Times New Roman"/>
        </w:rPr>
        <w:t xml:space="preserve"> </w:t>
      </w:r>
      <w:r w:rsidR="000432E5" w:rsidRPr="00205D85">
        <w:rPr>
          <w:rFonts w:ascii="Times New Roman" w:hAnsi="Times New Roman" w:cs="Times New Roman"/>
        </w:rPr>
        <w:t>Участник</w:t>
      </w:r>
      <w:r w:rsidR="000432E5">
        <w:rPr>
          <w:rFonts w:ascii="Times New Roman" w:hAnsi="Times New Roman" w:cs="Times New Roman"/>
        </w:rPr>
        <w:t xml:space="preserve">, </w:t>
      </w:r>
      <w:r w:rsidR="002C0E4E">
        <w:rPr>
          <w:rFonts w:ascii="Times New Roman" w:hAnsi="Times New Roman" w:cs="Times New Roman"/>
        </w:rPr>
        <w:t>по рекомендации которого в срок действия акции к спутниковому интернет-оператору «Стриж» подключился Приглашенный, получает</w:t>
      </w:r>
      <w:r w:rsidR="00D741F4">
        <w:rPr>
          <w:rFonts w:ascii="Times New Roman" w:hAnsi="Times New Roman" w:cs="Times New Roman"/>
        </w:rPr>
        <w:t xml:space="preserve"> в подарок такой же тарифный план, который первым </w:t>
      </w:r>
      <w:r w:rsidR="00E54825">
        <w:rPr>
          <w:rFonts w:ascii="Times New Roman" w:hAnsi="Times New Roman" w:cs="Times New Roman"/>
        </w:rPr>
        <w:t xml:space="preserve">в личном кабинете пользователя </w:t>
      </w:r>
      <w:r w:rsidR="00D741F4">
        <w:rPr>
          <w:rFonts w:ascii="Times New Roman" w:hAnsi="Times New Roman" w:cs="Times New Roman"/>
        </w:rPr>
        <w:t>приобрел Приглашенный</w:t>
      </w:r>
      <w:bookmarkStart w:id="40" w:name="_Toc443035539"/>
      <w:bookmarkEnd w:id="37"/>
      <w:bookmarkEnd w:id="38"/>
      <w:bookmarkEnd w:id="39"/>
      <w:r w:rsidR="00D741F4">
        <w:rPr>
          <w:rFonts w:ascii="Times New Roman" w:hAnsi="Times New Roman" w:cs="Times New Roman"/>
        </w:rPr>
        <w:t xml:space="preserve">. </w:t>
      </w:r>
    </w:p>
    <w:p w:rsidR="00D741F4" w:rsidRDefault="00205D85" w:rsidP="00205D85">
      <w:pPr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>2.</w:t>
      </w:r>
      <w:r w:rsidR="008626E9">
        <w:rPr>
          <w:rFonts w:ascii="Times New Roman" w:hAnsi="Times New Roman" w:cs="Times New Roman"/>
        </w:rPr>
        <w:t>5</w:t>
      </w:r>
      <w:r w:rsidRPr="00205D85">
        <w:rPr>
          <w:rFonts w:ascii="Times New Roman" w:hAnsi="Times New Roman" w:cs="Times New Roman"/>
        </w:rPr>
        <w:t xml:space="preserve"> </w:t>
      </w:r>
      <w:r w:rsidR="00D741F4">
        <w:rPr>
          <w:rFonts w:ascii="Times New Roman" w:hAnsi="Times New Roman" w:cs="Times New Roman"/>
        </w:rPr>
        <w:t xml:space="preserve">Участник сообщает Приглашенному свой номер договора (далее – </w:t>
      </w:r>
      <w:proofErr w:type="spellStart"/>
      <w:r w:rsidR="00D741F4">
        <w:rPr>
          <w:rFonts w:ascii="Times New Roman" w:hAnsi="Times New Roman" w:cs="Times New Roman"/>
        </w:rPr>
        <w:t>Промокод</w:t>
      </w:r>
      <w:proofErr w:type="spellEnd"/>
      <w:r w:rsidR="00D741F4">
        <w:rPr>
          <w:rFonts w:ascii="Times New Roman" w:hAnsi="Times New Roman" w:cs="Times New Roman"/>
        </w:rPr>
        <w:t xml:space="preserve">), который последний указывает ведущему менеджеру при регистрации личного кабинета. </w:t>
      </w:r>
      <w:r w:rsidR="00D741F4" w:rsidRPr="00D741F4">
        <w:rPr>
          <w:rFonts w:ascii="Times New Roman" w:hAnsi="Times New Roman" w:cs="Times New Roman"/>
        </w:rPr>
        <w:t xml:space="preserve">Сообщение Участником </w:t>
      </w:r>
      <w:proofErr w:type="spellStart"/>
      <w:r w:rsidR="00D741F4" w:rsidRPr="00D741F4">
        <w:rPr>
          <w:rFonts w:ascii="Times New Roman" w:hAnsi="Times New Roman" w:cs="Times New Roman"/>
        </w:rPr>
        <w:t>Промокода</w:t>
      </w:r>
      <w:proofErr w:type="spellEnd"/>
      <w:r w:rsidR="00D741F4" w:rsidRPr="00D741F4">
        <w:rPr>
          <w:rFonts w:ascii="Times New Roman" w:hAnsi="Times New Roman" w:cs="Times New Roman"/>
        </w:rPr>
        <w:t xml:space="preserve"> Приглашенному, а также использование такого </w:t>
      </w:r>
      <w:proofErr w:type="spellStart"/>
      <w:r w:rsidR="00D741F4" w:rsidRPr="00D741F4">
        <w:rPr>
          <w:rFonts w:ascii="Times New Roman" w:hAnsi="Times New Roman" w:cs="Times New Roman"/>
        </w:rPr>
        <w:t>Промокода</w:t>
      </w:r>
      <w:proofErr w:type="spellEnd"/>
      <w:r w:rsidR="00D741F4" w:rsidRPr="00D741F4">
        <w:rPr>
          <w:rFonts w:ascii="Times New Roman" w:hAnsi="Times New Roman" w:cs="Times New Roman"/>
        </w:rPr>
        <w:t xml:space="preserve"> Приглашенным означает полн</w:t>
      </w:r>
      <w:r w:rsidR="00D741F4">
        <w:rPr>
          <w:rFonts w:ascii="Times New Roman" w:hAnsi="Times New Roman" w:cs="Times New Roman"/>
        </w:rPr>
        <w:t>ое и безоговорочное согласие с у</w:t>
      </w:r>
      <w:r w:rsidR="00D741F4" w:rsidRPr="00D741F4">
        <w:rPr>
          <w:rFonts w:ascii="Times New Roman" w:hAnsi="Times New Roman" w:cs="Times New Roman"/>
        </w:rPr>
        <w:t xml:space="preserve">словиями </w:t>
      </w:r>
      <w:r w:rsidR="00D741F4">
        <w:rPr>
          <w:rFonts w:ascii="Times New Roman" w:hAnsi="Times New Roman" w:cs="Times New Roman"/>
        </w:rPr>
        <w:t>Акции</w:t>
      </w:r>
      <w:r w:rsidR="00D741F4" w:rsidRPr="00D741F4">
        <w:rPr>
          <w:rFonts w:ascii="Times New Roman" w:hAnsi="Times New Roman" w:cs="Times New Roman"/>
        </w:rPr>
        <w:t>.</w:t>
      </w:r>
      <w:r w:rsidR="00D741F4">
        <w:rPr>
          <w:rFonts w:ascii="Times New Roman" w:hAnsi="Times New Roman" w:cs="Times New Roman"/>
        </w:rPr>
        <w:t xml:space="preserve"> После регистрации личного кабинета Приглашенный совершает покупку любого тарифного плана согласно Прейскуранту, размещенному на сайте </w:t>
      </w:r>
      <w:proofErr w:type="spellStart"/>
      <w:r w:rsidR="00D741F4">
        <w:rPr>
          <w:rFonts w:ascii="Times New Roman" w:hAnsi="Times New Roman" w:cs="Times New Roman"/>
        </w:rPr>
        <w:t>стриж.рф</w:t>
      </w:r>
      <w:proofErr w:type="spellEnd"/>
      <w:r w:rsidR="00D741F4">
        <w:rPr>
          <w:rFonts w:ascii="Times New Roman" w:hAnsi="Times New Roman" w:cs="Times New Roman"/>
        </w:rPr>
        <w:t xml:space="preserve">. </w:t>
      </w:r>
      <w:r w:rsidR="00FD4F42">
        <w:rPr>
          <w:rFonts w:ascii="Times New Roman" w:hAnsi="Times New Roman" w:cs="Times New Roman"/>
        </w:rPr>
        <w:t>Участник</w:t>
      </w:r>
      <w:r w:rsidR="00D741F4">
        <w:rPr>
          <w:rFonts w:ascii="Times New Roman" w:hAnsi="Times New Roman" w:cs="Times New Roman"/>
        </w:rPr>
        <w:t xml:space="preserve">, после совершения покупки </w:t>
      </w:r>
      <w:r w:rsidR="00FD4F42">
        <w:rPr>
          <w:rFonts w:ascii="Times New Roman" w:hAnsi="Times New Roman" w:cs="Times New Roman"/>
        </w:rPr>
        <w:t xml:space="preserve">тарифного плана </w:t>
      </w:r>
      <w:r w:rsidR="00D741F4">
        <w:rPr>
          <w:rFonts w:ascii="Times New Roman" w:hAnsi="Times New Roman" w:cs="Times New Roman"/>
        </w:rPr>
        <w:t xml:space="preserve">Приглашенным, получает такой же </w:t>
      </w:r>
      <w:r w:rsidR="00FD4F42">
        <w:rPr>
          <w:rFonts w:ascii="Times New Roman" w:hAnsi="Times New Roman" w:cs="Times New Roman"/>
        </w:rPr>
        <w:t xml:space="preserve">тарифный план </w:t>
      </w:r>
      <w:r w:rsidR="00D741F4">
        <w:rPr>
          <w:rFonts w:ascii="Times New Roman" w:hAnsi="Times New Roman" w:cs="Times New Roman"/>
        </w:rPr>
        <w:t xml:space="preserve">в подарок. </w:t>
      </w:r>
    </w:p>
    <w:p w:rsidR="00FD4F42" w:rsidRDefault="00FD4F42" w:rsidP="00205D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 При покупке Приглашенным сразу нескольких тарифных планов, Участник получает в подарок только тот тарифный пан, который был приобретен первым (далее – Тариф). </w:t>
      </w:r>
    </w:p>
    <w:p w:rsidR="00205D85" w:rsidRPr="00205D85" w:rsidRDefault="00D741F4" w:rsidP="00205D8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2.6 </w:t>
      </w:r>
      <w:r w:rsidR="00205D85" w:rsidRPr="00205D85">
        <w:rPr>
          <w:rFonts w:ascii="Times New Roman" w:hAnsi="Times New Roman" w:cs="Times New Roman"/>
        </w:rPr>
        <w:t>Тариф предоставля</w:t>
      </w:r>
      <w:r w:rsidR="00FD4F42">
        <w:rPr>
          <w:rFonts w:ascii="Times New Roman" w:hAnsi="Times New Roman" w:cs="Times New Roman"/>
        </w:rPr>
        <w:t>е</w:t>
      </w:r>
      <w:r w:rsidR="00205D85" w:rsidRPr="00205D85">
        <w:rPr>
          <w:rFonts w:ascii="Times New Roman" w:hAnsi="Times New Roman" w:cs="Times New Roman"/>
        </w:rPr>
        <w:t xml:space="preserve">тся Участнику акции после авторизации </w:t>
      </w:r>
      <w:r w:rsidR="00FD4F42">
        <w:rPr>
          <w:rFonts w:ascii="Times New Roman" w:hAnsi="Times New Roman" w:cs="Times New Roman"/>
        </w:rPr>
        <w:t xml:space="preserve">и покупки Тарифа </w:t>
      </w:r>
      <w:r w:rsidR="00205D85" w:rsidRPr="00205D85">
        <w:rPr>
          <w:rFonts w:ascii="Times New Roman" w:hAnsi="Times New Roman" w:cs="Times New Roman"/>
        </w:rPr>
        <w:t xml:space="preserve">в личном кабинете </w:t>
      </w:r>
      <w:r w:rsidR="00FD4F42">
        <w:rPr>
          <w:rFonts w:ascii="Times New Roman" w:hAnsi="Times New Roman" w:cs="Times New Roman"/>
        </w:rPr>
        <w:t xml:space="preserve">Приглашенным </w:t>
      </w:r>
      <w:r w:rsidR="00E46E1E" w:rsidRPr="00205D85">
        <w:rPr>
          <w:rFonts w:ascii="Times New Roman" w:hAnsi="Times New Roman" w:cs="Times New Roman"/>
        </w:rPr>
        <w:t>в срок не более 10 рабочих дней</w:t>
      </w:r>
      <w:r w:rsidR="00205D85" w:rsidRPr="00205D85">
        <w:rPr>
          <w:rFonts w:ascii="Times New Roman" w:hAnsi="Times New Roman" w:cs="Times New Roman"/>
        </w:rPr>
        <w:t>.</w:t>
      </w:r>
      <w:bookmarkEnd w:id="40"/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bookmarkStart w:id="41" w:name="_Toc443035540"/>
      <w:r w:rsidRPr="00205D85">
        <w:rPr>
          <w:rFonts w:ascii="Times New Roman" w:hAnsi="Times New Roman" w:cs="Times New Roman"/>
        </w:rPr>
        <w:t>2.</w:t>
      </w:r>
      <w:r w:rsidR="00D741F4">
        <w:rPr>
          <w:rFonts w:ascii="Times New Roman" w:hAnsi="Times New Roman" w:cs="Times New Roman"/>
        </w:rPr>
        <w:t>7</w:t>
      </w:r>
      <w:r w:rsidRPr="00205D85">
        <w:rPr>
          <w:rFonts w:ascii="Times New Roman" w:hAnsi="Times New Roman" w:cs="Times New Roman"/>
        </w:rPr>
        <w:t xml:space="preserve"> Данная акция не является стимулирующей лотереей.</w:t>
      </w:r>
      <w:bookmarkEnd w:id="41"/>
      <w:bookmarkEnd w:id="35"/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bookmarkStart w:id="42" w:name="_Toc431392710"/>
      <w:bookmarkStart w:id="43" w:name="_Toc431393166"/>
      <w:bookmarkStart w:id="44" w:name="_Toc436387212"/>
      <w:bookmarkStart w:id="45" w:name="_Toc443035541"/>
      <w:r w:rsidRPr="00205D85">
        <w:rPr>
          <w:rFonts w:ascii="Times New Roman" w:hAnsi="Times New Roman" w:cs="Times New Roman"/>
        </w:rPr>
        <w:t>2.</w:t>
      </w:r>
      <w:r w:rsidR="00E54825">
        <w:rPr>
          <w:rFonts w:ascii="Times New Roman" w:hAnsi="Times New Roman" w:cs="Times New Roman"/>
        </w:rPr>
        <w:t>8</w:t>
      </w:r>
      <w:r w:rsidRPr="00205D85">
        <w:rPr>
          <w:rFonts w:ascii="Times New Roman" w:hAnsi="Times New Roman" w:cs="Times New Roman"/>
        </w:rPr>
        <w:t xml:space="preserve"> Информирование потенциальных участников Акции о сроках,</w:t>
      </w:r>
      <w:r w:rsidRPr="00205D85">
        <w:rPr>
          <w:rFonts w:ascii="Times New Roman" w:hAnsi="Times New Roman" w:cs="Times New Roman"/>
          <w:color w:val="000000"/>
          <w:shd w:val="clear" w:color="auto" w:fill="FFFFFF"/>
        </w:rPr>
        <w:t xml:space="preserve"> правилах проведения, количестве подарков, месте и порядке их получения, при необходимости – о переносе сроков Акции осуществляется на официальном</w:t>
      </w:r>
      <w:r w:rsidRPr="00205D85">
        <w:rPr>
          <w:rFonts w:ascii="Times New Roman" w:hAnsi="Times New Roman" w:cs="Times New Roman"/>
        </w:rPr>
        <w:t xml:space="preserve"> Интернет-сайте</w:t>
      </w:r>
      <w:bookmarkEnd w:id="42"/>
      <w:bookmarkEnd w:id="43"/>
      <w:r w:rsidRPr="00205D8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05D85">
        <w:rPr>
          <w:rFonts w:ascii="Times New Roman" w:hAnsi="Times New Roman" w:cs="Times New Roman"/>
        </w:rPr>
        <w:t>стриж.рф</w:t>
      </w:r>
      <w:bookmarkEnd w:id="44"/>
      <w:bookmarkEnd w:id="45"/>
      <w:proofErr w:type="spellEnd"/>
      <w:proofErr w:type="gramEnd"/>
      <w:r w:rsidRPr="00205D85">
        <w:rPr>
          <w:rFonts w:ascii="Times New Roman" w:hAnsi="Times New Roman" w:cs="Times New Roman"/>
        </w:rPr>
        <w:t xml:space="preserve"> в </w:t>
      </w:r>
      <w:r w:rsidRPr="00FA1F8E">
        <w:rPr>
          <w:rFonts w:ascii="Times New Roman" w:hAnsi="Times New Roman" w:cs="Times New Roman"/>
        </w:rPr>
        <w:t>разделе «Акции».</w:t>
      </w:r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  <w:color w:val="000000"/>
        </w:rPr>
      </w:pPr>
      <w:bookmarkStart w:id="46" w:name="_Toc431392711"/>
      <w:bookmarkStart w:id="47" w:name="_Toc431393167"/>
      <w:bookmarkStart w:id="48" w:name="_Toc436387213"/>
      <w:bookmarkStart w:id="49" w:name="_Toc443035542"/>
      <w:r w:rsidRPr="00205D85">
        <w:rPr>
          <w:rFonts w:ascii="Times New Roman" w:hAnsi="Times New Roman" w:cs="Times New Roman"/>
          <w:color w:val="000000"/>
        </w:rPr>
        <w:t>2.</w:t>
      </w:r>
      <w:r w:rsidR="00E54825">
        <w:rPr>
          <w:rFonts w:ascii="Times New Roman" w:hAnsi="Times New Roman" w:cs="Times New Roman"/>
          <w:color w:val="000000"/>
        </w:rPr>
        <w:t>9</w:t>
      </w:r>
      <w:r w:rsidRPr="00205D85">
        <w:rPr>
          <w:rFonts w:ascii="Times New Roman" w:hAnsi="Times New Roman" w:cs="Times New Roman"/>
          <w:color w:val="000000"/>
        </w:rPr>
        <w:t xml:space="preserve"> Участие в акции подразумевает ознакомление и согласие Участника с настоящими Правилами.</w:t>
      </w:r>
      <w:bookmarkEnd w:id="46"/>
      <w:bookmarkEnd w:id="47"/>
      <w:bookmarkEnd w:id="48"/>
      <w:bookmarkEnd w:id="49"/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r w:rsidRPr="00205D85">
        <w:rPr>
          <w:rFonts w:ascii="Times New Roman" w:hAnsi="Times New Roman" w:cs="Times New Roman"/>
        </w:rPr>
        <w:t>2.</w:t>
      </w:r>
      <w:r w:rsidR="00E54825">
        <w:rPr>
          <w:rFonts w:ascii="Times New Roman" w:hAnsi="Times New Roman" w:cs="Times New Roman"/>
        </w:rPr>
        <w:t>10</w:t>
      </w:r>
      <w:r w:rsidRPr="00205D85">
        <w:rPr>
          <w:rFonts w:ascii="Times New Roman" w:hAnsi="Times New Roman" w:cs="Times New Roman"/>
        </w:rPr>
        <w:t xml:space="preserve"> </w:t>
      </w:r>
      <w:bookmarkStart w:id="50" w:name="_Toc431392712"/>
      <w:bookmarkStart w:id="51" w:name="_Toc431393168"/>
      <w:bookmarkStart w:id="52" w:name="_Toc436387214"/>
      <w:bookmarkStart w:id="53" w:name="_Toc443035543"/>
      <w:r w:rsidRPr="00205D85">
        <w:rPr>
          <w:rFonts w:ascii="Times New Roman" w:hAnsi="Times New Roman" w:cs="Times New Roman"/>
        </w:rPr>
        <w:t>Во всем, что не предусмотрено настоящими Правилами, организатор и Участники стимулирующего мероприятия руководствуются действующим законодательством Российской Федерации.</w:t>
      </w:r>
      <w:bookmarkEnd w:id="50"/>
      <w:bookmarkEnd w:id="51"/>
      <w:bookmarkEnd w:id="52"/>
      <w:bookmarkEnd w:id="53"/>
    </w:p>
    <w:p w:rsidR="00205D85" w:rsidRPr="00205D85" w:rsidRDefault="00205D85" w:rsidP="00205D85">
      <w:pPr>
        <w:jc w:val="both"/>
        <w:rPr>
          <w:rFonts w:ascii="Times New Roman" w:hAnsi="Times New Roman" w:cs="Times New Roman"/>
          <w:b/>
        </w:rPr>
      </w:pPr>
      <w:bookmarkStart w:id="54" w:name="_Toc431392713"/>
      <w:bookmarkStart w:id="55" w:name="_Toc431393169"/>
      <w:bookmarkStart w:id="56" w:name="_Toc436387215"/>
      <w:bookmarkStart w:id="57" w:name="_Toc443035544"/>
      <w:r w:rsidRPr="00205D85">
        <w:rPr>
          <w:rFonts w:ascii="Times New Roman" w:hAnsi="Times New Roman" w:cs="Times New Roman"/>
          <w:color w:val="000000"/>
        </w:rPr>
        <w:t>2.</w:t>
      </w:r>
      <w:r w:rsidR="008626E9">
        <w:rPr>
          <w:rFonts w:ascii="Times New Roman" w:hAnsi="Times New Roman" w:cs="Times New Roman"/>
          <w:color w:val="000000"/>
        </w:rPr>
        <w:t>1</w:t>
      </w:r>
      <w:r w:rsidR="00E54825">
        <w:rPr>
          <w:rFonts w:ascii="Times New Roman" w:hAnsi="Times New Roman" w:cs="Times New Roman"/>
          <w:color w:val="000000"/>
        </w:rPr>
        <w:t>1</w:t>
      </w:r>
      <w:r w:rsidRPr="00205D85">
        <w:rPr>
          <w:rFonts w:ascii="Times New Roman" w:hAnsi="Times New Roman" w:cs="Times New Roman"/>
          <w:color w:val="000000"/>
        </w:rPr>
        <w:t xml:space="preserve"> О досрочном прекращении или изменении условий Акции организатор уведомляет путём размещения соответствующей информации на сайте</w:t>
      </w:r>
      <w:bookmarkEnd w:id="54"/>
      <w:bookmarkEnd w:id="55"/>
      <w:r w:rsidRPr="00205D85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05D85">
        <w:rPr>
          <w:rFonts w:ascii="Times New Roman" w:hAnsi="Times New Roman" w:cs="Times New Roman"/>
          <w:color w:val="000000"/>
        </w:rPr>
        <w:t>стриж.рф</w:t>
      </w:r>
      <w:bookmarkEnd w:id="56"/>
      <w:bookmarkEnd w:id="57"/>
      <w:proofErr w:type="spellEnd"/>
      <w:proofErr w:type="gramEnd"/>
      <w:r w:rsidRPr="00205D85">
        <w:rPr>
          <w:rFonts w:ascii="Times New Roman" w:hAnsi="Times New Roman" w:cs="Times New Roman"/>
          <w:color w:val="000000"/>
        </w:rPr>
        <w:t xml:space="preserve"> в разделе «Акции».</w:t>
      </w:r>
    </w:p>
    <w:p w:rsidR="00205D85" w:rsidRPr="00205D85" w:rsidRDefault="00205D85" w:rsidP="00205D85">
      <w:pPr>
        <w:jc w:val="both"/>
        <w:rPr>
          <w:rFonts w:ascii="Times New Roman" w:hAnsi="Times New Roman" w:cs="Times New Roman"/>
          <w:noProof/>
          <w:color w:val="0563C1" w:themeColor="hyperlink"/>
          <w:u w:val="single"/>
        </w:rPr>
      </w:pPr>
      <w:bookmarkStart w:id="58" w:name="_Toc436387216"/>
      <w:bookmarkStart w:id="59" w:name="_Toc443035545"/>
      <w:r w:rsidRPr="00205D85">
        <w:rPr>
          <w:rFonts w:ascii="Times New Roman" w:hAnsi="Times New Roman" w:cs="Times New Roman"/>
        </w:rPr>
        <w:t>2.1</w:t>
      </w:r>
      <w:r w:rsidR="00E54825">
        <w:rPr>
          <w:rFonts w:ascii="Times New Roman" w:hAnsi="Times New Roman" w:cs="Times New Roman"/>
        </w:rPr>
        <w:t>2</w:t>
      </w:r>
      <w:r w:rsidRPr="00205D85">
        <w:rPr>
          <w:rFonts w:ascii="Times New Roman" w:hAnsi="Times New Roman" w:cs="Times New Roman"/>
        </w:rPr>
        <w:t xml:space="preserve"> Организатор оставляет за собой право размещать дополнительную информацию об Акции  на сайте </w:t>
      </w:r>
      <w:hyperlink r:id="rId14" w:history="1">
        <w:r w:rsidRPr="00205D85">
          <w:rPr>
            <w:rStyle w:val="af"/>
            <w:rFonts w:ascii="Times New Roman" w:hAnsi="Times New Roman" w:cs="Times New Roman"/>
          </w:rPr>
          <w:t>стриж.рф</w:t>
        </w:r>
        <w:bookmarkEnd w:id="58"/>
        <w:bookmarkEnd w:id="59"/>
      </w:hyperlink>
      <w:r w:rsidRPr="00205D85">
        <w:rPr>
          <w:rStyle w:val="af"/>
          <w:rFonts w:ascii="Times New Roman" w:hAnsi="Times New Roman" w:cs="Times New Roman"/>
        </w:rPr>
        <w:t xml:space="preserve"> </w:t>
      </w:r>
      <w:r w:rsidRPr="00205D85">
        <w:rPr>
          <w:rStyle w:val="af"/>
          <w:rFonts w:ascii="Times New Roman" w:hAnsi="Times New Roman" w:cs="Times New Roman"/>
          <w:color w:val="000000" w:themeColor="text1"/>
          <w:u w:val="none"/>
        </w:rPr>
        <w:t>в разделе «Акции».</w:t>
      </w:r>
    </w:p>
    <w:p w:rsidR="00205D85" w:rsidRPr="00205D85" w:rsidRDefault="00205D85" w:rsidP="00205D85">
      <w:pPr>
        <w:pStyle w:val="1"/>
        <w:jc w:val="both"/>
      </w:pPr>
      <w:bookmarkStart w:id="60" w:name="_Toc67902814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205D85">
        <w:t>Сроки проведения</w:t>
      </w:r>
      <w:bookmarkEnd w:id="60"/>
    </w:p>
    <w:p w:rsidR="00205D85" w:rsidRPr="00205D85" w:rsidRDefault="00205D85" w:rsidP="00205D85">
      <w:pPr>
        <w:jc w:val="both"/>
        <w:rPr>
          <w:rFonts w:ascii="Times New Roman" w:hAnsi="Times New Roman" w:cs="Times New Roman"/>
        </w:rPr>
      </w:pPr>
      <w:r w:rsidRPr="00205D85">
        <w:rPr>
          <w:rFonts w:ascii="Times New Roman" w:hAnsi="Times New Roman" w:cs="Times New Roman"/>
        </w:rPr>
        <w:t xml:space="preserve">Акция действует с </w:t>
      </w:r>
      <w:r w:rsidR="00E54825">
        <w:rPr>
          <w:rFonts w:ascii="Times New Roman" w:hAnsi="Times New Roman" w:cs="Times New Roman"/>
        </w:rPr>
        <w:t>2</w:t>
      </w:r>
      <w:r w:rsidR="00AB508E">
        <w:rPr>
          <w:rFonts w:ascii="Times New Roman" w:hAnsi="Times New Roman" w:cs="Times New Roman"/>
        </w:rPr>
        <w:t>3</w:t>
      </w:r>
      <w:r w:rsidR="00E54825">
        <w:rPr>
          <w:rFonts w:ascii="Times New Roman" w:hAnsi="Times New Roman" w:cs="Times New Roman"/>
        </w:rPr>
        <w:t>.1</w:t>
      </w:r>
      <w:r w:rsidR="00AB508E">
        <w:rPr>
          <w:rFonts w:ascii="Times New Roman" w:hAnsi="Times New Roman" w:cs="Times New Roman"/>
        </w:rPr>
        <w:t>1</w:t>
      </w:r>
      <w:r w:rsidRPr="00205D85">
        <w:rPr>
          <w:rFonts w:ascii="Times New Roman" w:hAnsi="Times New Roman" w:cs="Times New Roman"/>
        </w:rPr>
        <w:t>.202</w:t>
      </w:r>
      <w:r w:rsidR="00E535B9">
        <w:rPr>
          <w:rFonts w:ascii="Times New Roman" w:hAnsi="Times New Roman" w:cs="Times New Roman"/>
        </w:rPr>
        <w:t>1</w:t>
      </w:r>
      <w:r w:rsidRPr="00205D85">
        <w:rPr>
          <w:rFonts w:ascii="Times New Roman" w:hAnsi="Times New Roman" w:cs="Times New Roman"/>
        </w:rPr>
        <w:t xml:space="preserve"> до её отмены.</w:t>
      </w:r>
    </w:p>
    <w:bookmarkEnd w:id="18" w:displacedByCustomXml="next"/>
    <w:bookmarkStart w:id="61" w:name="_Toc67902815" w:displacedByCustomXml="next"/>
    <w:bookmarkStart w:id="62" w:name="_Toc396136926" w:displacedByCustomXml="next"/>
    <w:bookmarkStart w:id="63" w:name="_Toc243383517" w:displacedByCustomXml="next"/>
    <w:bookmarkStart w:id="64" w:name="_Ref243572459" w:displacedByCustomXml="next"/>
    <w:bookmarkStart w:id="65" w:name="_Ref243575056" w:displacedByCustomXml="next"/>
    <w:bookmarkStart w:id="66" w:name="_Toc243717385" w:displacedByCustomXml="next"/>
    <w:bookmarkStart w:id="67" w:name="_Toc243717691" w:displacedByCustomXml="next"/>
    <w:bookmarkStart w:id="68" w:name="_Toc243717774" w:displacedByCustomXml="next"/>
    <w:bookmarkStart w:id="69" w:name="_Toc243718461" w:displacedByCustomXml="next"/>
    <w:bookmarkStart w:id="70" w:name="_Toc243718799" w:displacedByCustomXml="next"/>
    <w:bookmarkStart w:id="71" w:name="_Toc243719007" w:displacedByCustomXml="next"/>
    <w:sdt>
      <w:sdtPr>
        <w:rPr>
          <w:rStyle w:val="10"/>
          <w:b/>
          <w:bCs/>
          <w:lang w:eastAsia="ru-RU"/>
        </w:rPr>
        <w:id w:val="23190723"/>
      </w:sdtPr>
      <w:sdtEndPr>
        <w:rPr>
          <w:rStyle w:val="a1"/>
          <w:rFonts w:eastAsia="Times New Roman"/>
          <w:b w:val="0"/>
          <w:bCs w:val="0"/>
          <w:sz w:val="24"/>
          <w:szCs w:val="24"/>
        </w:rPr>
      </w:sdtEndPr>
      <w:sdtContent>
        <w:p w:rsidR="00205D85" w:rsidRPr="00205D85" w:rsidRDefault="00205D85" w:rsidP="00205D85">
          <w:pPr>
            <w:pStyle w:val="1"/>
            <w:jc w:val="both"/>
            <w:rPr>
              <w:bCs w:val="0"/>
            </w:rPr>
          </w:pPr>
          <w:r w:rsidRPr="00205D85">
            <w:rPr>
              <w:bCs w:val="0"/>
            </w:rPr>
            <w:t>Место проведения</w:t>
          </w:r>
        </w:p>
      </w:sdtContent>
    </w:sdt>
    <w:bookmarkEnd w:id="61" w:displacedByCustomXml="prev"/>
    <w:bookmarkEnd w:id="62"/>
    <w:p w:rsidR="00205D85" w:rsidRPr="008F499A" w:rsidRDefault="00205D85" w:rsidP="00205D8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5D85">
        <w:rPr>
          <w:rFonts w:ascii="Times New Roman" w:hAnsi="Times New Roman" w:cs="Times New Roman"/>
          <w:color w:val="000000"/>
        </w:rPr>
        <w:t>На территории РФ.</w:t>
      </w:r>
    </w:p>
    <w:bookmarkStart w:id="72" w:name="_Toc67902816" w:displacedByCustomXml="next"/>
    <w:sdt>
      <w:sdtPr>
        <w:rPr>
          <w:rStyle w:val="10"/>
          <w:b/>
          <w:bCs/>
          <w:lang w:eastAsia="ru-RU"/>
        </w:rPr>
        <w:id w:val="-427040973"/>
      </w:sdtPr>
      <w:sdtEndPr>
        <w:rPr>
          <w:rStyle w:val="a1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sdtEndPr>
      <w:sdtContent>
        <w:p w:rsidR="00205D85" w:rsidRPr="00205D85" w:rsidRDefault="00205D85" w:rsidP="00205D85">
          <w:pPr>
            <w:pStyle w:val="1"/>
            <w:jc w:val="both"/>
            <w:rPr>
              <w:bCs w:val="0"/>
            </w:rPr>
          </w:pPr>
          <w:r w:rsidRPr="00205D85">
            <w:rPr>
              <w:bCs w:val="0"/>
            </w:rPr>
            <w:t>Содержание и условия стимулирующего мероприятия</w:t>
          </w:r>
          <w:bookmarkEnd w:id="72"/>
        </w:p>
        <w:p w:rsidR="00FD4F42" w:rsidRPr="00205D85" w:rsidRDefault="00205D85" w:rsidP="00C36044">
          <w:pPr>
            <w:jc w:val="both"/>
            <w:rPr>
              <w:rFonts w:ascii="Times New Roman" w:hAnsi="Times New Roman" w:cs="Times New Roman"/>
            </w:rPr>
          </w:pPr>
          <w:bookmarkStart w:id="73" w:name="_Toc437360208"/>
          <w:bookmarkStart w:id="74" w:name="_Toc437417652"/>
          <w:bookmarkStart w:id="75" w:name="_Toc443035549"/>
          <w:r w:rsidRPr="00205D85">
            <w:rPr>
              <w:rFonts w:ascii="Times New Roman" w:hAnsi="Times New Roman" w:cs="Times New Roman"/>
            </w:rPr>
            <w:t xml:space="preserve">5.1 </w:t>
          </w:r>
          <w:bookmarkStart w:id="76" w:name="_Toc437360209"/>
          <w:bookmarkStart w:id="77" w:name="_Toc437417653"/>
          <w:bookmarkStart w:id="78" w:name="_Toc443035550"/>
          <w:bookmarkEnd w:id="73"/>
          <w:bookmarkEnd w:id="74"/>
          <w:bookmarkEnd w:id="75"/>
          <w:r w:rsidR="00FD4F42">
            <w:rPr>
              <w:rFonts w:ascii="Times New Roman" w:hAnsi="Times New Roman" w:cs="Times New Roman"/>
            </w:rPr>
            <w:t xml:space="preserve">Участник сообщает Приглашенному свой номер договора (далее – </w:t>
          </w:r>
          <w:proofErr w:type="spellStart"/>
          <w:r w:rsidR="00FD4F42">
            <w:rPr>
              <w:rFonts w:ascii="Times New Roman" w:hAnsi="Times New Roman" w:cs="Times New Roman"/>
            </w:rPr>
            <w:t>Промокод</w:t>
          </w:r>
          <w:proofErr w:type="spellEnd"/>
          <w:r w:rsidR="00FD4F42">
            <w:rPr>
              <w:rFonts w:ascii="Times New Roman" w:hAnsi="Times New Roman" w:cs="Times New Roman"/>
            </w:rPr>
            <w:t xml:space="preserve">), который последний указывает ведущему менеджеру при регистрации личного кабинета. После регистрации личного кабинета Приглашенный совершает покупку одного любого тарифного плана согласно Прейскуранту, размещенному на сайте </w:t>
          </w:r>
          <w:proofErr w:type="spellStart"/>
          <w:r w:rsidR="00FD4F42">
            <w:rPr>
              <w:rFonts w:ascii="Times New Roman" w:hAnsi="Times New Roman" w:cs="Times New Roman"/>
            </w:rPr>
            <w:t>стриж.рф</w:t>
          </w:r>
          <w:proofErr w:type="spellEnd"/>
          <w:r w:rsidR="00FD4F42">
            <w:rPr>
              <w:rFonts w:ascii="Times New Roman" w:hAnsi="Times New Roman" w:cs="Times New Roman"/>
            </w:rPr>
            <w:t xml:space="preserve">. Участник, после совершения покупки тарифного плана Приглашенным, получает такой же тарифный план за 00.00 рублей. При покупке Приглашенным сразу нескольких тарифных планов, Участник получает в подарок только тот тарифный пан, который был приобретен первым (далее – Тариф). </w:t>
          </w:r>
        </w:p>
        <w:p w:rsidR="00205D85" w:rsidRPr="00205D85" w:rsidRDefault="00205D85" w:rsidP="00205D85">
          <w:pPr>
            <w:jc w:val="both"/>
            <w:rPr>
              <w:rFonts w:ascii="Times New Roman" w:hAnsi="Times New Roman" w:cs="Times New Roman"/>
            </w:rPr>
          </w:pPr>
          <w:r w:rsidRPr="00205D85">
            <w:rPr>
              <w:rFonts w:ascii="Times New Roman" w:hAnsi="Times New Roman" w:cs="Times New Roman"/>
            </w:rPr>
            <w:t>5.2 Подарочны</w:t>
          </w:r>
          <w:r w:rsidR="00FD4F42">
            <w:rPr>
              <w:rFonts w:ascii="Times New Roman" w:hAnsi="Times New Roman" w:cs="Times New Roman"/>
            </w:rPr>
            <w:t>й</w:t>
          </w:r>
          <w:r w:rsidRPr="00205D85">
            <w:rPr>
              <w:rFonts w:ascii="Times New Roman" w:hAnsi="Times New Roman" w:cs="Times New Roman"/>
            </w:rPr>
            <w:t xml:space="preserve"> </w:t>
          </w:r>
          <w:r w:rsidR="00FD4F42">
            <w:rPr>
              <w:rFonts w:ascii="Times New Roman" w:hAnsi="Times New Roman" w:cs="Times New Roman"/>
            </w:rPr>
            <w:t>Тариф</w:t>
          </w:r>
          <w:r w:rsidRPr="00205D85">
            <w:rPr>
              <w:rFonts w:ascii="Times New Roman" w:hAnsi="Times New Roman" w:cs="Times New Roman"/>
            </w:rPr>
            <w:t xml:space="preserve"> выда</w:t>
          </w:r>
          <w:r w:rsidR="00E54825">
            <w:rPr>
              <w:rFonts w:ascii="Times New Roman" w:hAnsi="Times New Roman" w:cs="Times New Roman"/>
            </w:rPr>
            <w:t>ё</w:t>
          </w:r>
          <w:r w:rsidRPr="00205D85">
            <w:rPr>
              <w:rFonts w:ascii="Times New Roman" w:hAnsi="Times New Roman" w:cs="Times New Roman"/>
            </w:rPr>
            <w:t xml:space="preserve">тся в срок </w:t>
          </w:r>
          <w:r w:rsidR="00FD4F42">
            <w:rPr>
              <w:rFonts w:ascii="Times New Roman" w:hAnsi="Times New Roman" w:cs="Times New Roman"/>
            </w:rPr>
            <w:t>не более 10 дней</w:t>
          </w:r>
          <w:r w:rsidR="00D11E05">
            <w:rPr>
              <w:rFonts w:ascii="Times New Roman" w:hAnsi="Times New Roman" w:cs="Times New Roman"/>
            </w:rPr>
            <w:t xml:space="preserve"> с момента</w:t>
          </w:r>
          <w:r w:rsidR="00D11E05" w:rsidRPr="00D11E05">
            <w:rPr>
              <w:rFonts w:ascii="Times New Roman" w:hAnsi="Times New Roman" w:cs="Times New Roman"/>
            </w:rPr>
            <w:t xml:space="preserve"> </w:t>
          </w:r>
          <w:r w:rsidR="00FD4F42" w:rsidRPr="00205D85">
            <w:rPr>
              <w:rFonts w:ascii="Times New Roman" w:hAnsi="Times New Roman" w:cs="Times New Roman"/>
            </w:rPr>
            <w:t xml:space="preserve">авторизации </w:t>
          </w:r>
          <w:r w:rsidR="00FD4F42">
            <w:rPr>
              <w:rFonts w:ascii="Times New Roman" w:hAnsi="Times New Roman" w:cs="Times New Roman"/>
            </w:rPr>
            <w:t xml:space="preserve">и покупки Тарифа </w:t>
          </w:r>
          <w:r w:rsidR="00FD4F42" w:rsidRPr="00205D85">
            <w:rPr>
              <w:rFonts w:ascii="Times New Roman" w:hAnsi="Times New Roman" w:cs="Times New Roman"/>
            </w:rPr>
            <w:t xml:space="preserve">в личном кабинете </w:t>
          </w:r>
          <w:r w:rsidR="00FD4F42">
            <w:rPr>
              <w:rFonts w:ascii="Times New Roman" w:hAnsi="Times New Roman" w:cs="Times New Roman"/>
            </w:rPr>
            <w:t>Приглашенным</w:t>
          </w:r>
          <w:r w:rsidR="00D11E05">
            <w:rPr>
              <w:rFonts w:ascii="Times New Roman" w:hAnsi="Times New Roman" w:cs="Times New Roman"/>
            </w:rPr>
            <w:t>.</w:t>
          </w:r>
        </w:p>
        <w:p w:rsidR="00205D85" w:rsidRPr="00205D85" w:rsidRDefault="00205D85" w:rsidP="00205D85">
          <w:pPr>
            <w:jc w:val="both"/>
            <w:rPr>
              <w:rFonts w:ascii="Times New Roman" w:hAnsi="Times New Roman" w:cs="Times New Roman"/>
            </w:rPr>
          </w:pPr>
          <w:r w:rsidRPr="00205D85">
            <w:rPr>
              <w:rFonts w:ascii="Times New Roman" w:hAnsi="Times New Roman" w:cs="Times New Roman"/>
            </w:rPr>
            <w:t>5.3 Тариф доступ</w:t>
          </w:r>
          <w:r w:rsidR="00E54825">
            <w:rPr>
              <w:rFonts w:ascii="Times New Roman" w:hAnsi="Times New Roman" w:cs="Times New Roman"/>
            </w:rPr>
            <w:t>ен</w:t>
          </w:r>
          <w:r w:rsidR="00C36044">
            <w:rPr>
              <w:rFonts w:ascii="Times New Roman" w:hAnsi="Times New Roman" w:cs="Times New Roman"/>
            </w:rPr>
            <w:t xml:space="preserve"> </w:t>
          </w:r>
          <w:r w:rsidRPr="00205D85">
            <w:rPr>
              <w:rFonts w:ascii="Times New Roman" w:hAnsi="Times New Roman" w:cs="Times New Roman"/>
            </w:rPr>
            <w:t xml:space="preserve">к активации с момента </w:t>
          </w:r>
          <w:bookmarkEnd w:id="76"/>
          <w:bookmarkEnd w:id="77"/>
          <w:bookmarkEnd w:id="78"/>
          <w:r w:rsidR="00C36044">
            <w:rPr>
              <w:rFonts w:ascii="Times New Roman" w:hAnsi="Times New Roman" w:cs="Times New Roman"/>
            </w:rPr>
            <w:t>авторизации в личном кабинете</w:t>
          </w:r>
          <w:r w:rsidR="00FD4F42">
            <w:rPr>
              <w:rFonts w:ascii="Times New Roman" w:hAnsi="Times New Roman" w:cs="Times New Roman"/>
            </w:rPr>
            <w:t xml:space="preserve"> Участника</w:t>
          </w:r>
          <w:r w:rsidR="00C36044">
            <w:rPr>
              <w:rFonts w:ascii="Times New Roman" w:hAnsi="Times New Roman" w:cs="Times New Roman"/>
            </w:rPr>
            <w:t xml:space="preserve">. </w:t>
          </w:r>
          <w:r w:rsidRPr="00205D85">
            <w:rPr>
              <w:rFonts w:ascii="Times New Roman" w:hAnsi="Times New Roman" w:cs="Times New Roman"/>
            </w:rPr>
            <w:t xml:space="preserve"> </w:t>
          </w:r>
        </w:p>
        <w:p w:rsidR="00205D85" w:rsidRPr="00FD4F42" w:rsidRDefault="00FD4F42" w:rsidP="00650D06">
          <w:pPr>
            <w:jc w:val="both"/>
            <w:rPr>
              <w:rFonts w:ascii="Times New Roman" w:hAnsi="Times New Roman" w:cs="Times New Roman"/>
              <w:b/>
            </w:rPr>
          </w:pPr>
          <w:bookmarkStart w:id="79" w:name="_Toc443035551"/>
          <w:bookmarkStart w:id="80" w:name="_Toc437417655"/>
          <w:bookmarkStart w:id="81" w:name="_Toc437360211"/>
          <w:r>
            <w:rPr>
              <w:rFonts w:ascii="Times New Roman" w:hAnsi="Times New Roman" w:cs="Times New Roman"/>
            </w:rPr>
            <w:t>5.4</w:t>
          </w:r>
          <w:r w:rsidR="00205D85" w:rsidRPr="00205D85">
            <w:rPr>
              <w:rFonts w:ascii="Times New Roman" w:hAnsi="Times New Roman" w:cs="Times New Roman"/>
            </w:rPr>
            <w:t xml:space="preserve"> Тарифные планы, участвующие в данной Акции, обмену и возврату не подлежат.</w:t>
          </w:r>
        </w:p>
        <w:bookmarkEnd w:id="81" w:displacedByCustomXml="next"/>
        <w:bookmarkEnd w:id="80" w:displacedByCustomXml="next"/>
        <w:bookmarkEnd w:id="79" w:displacedByCustomXml="next"/>
      </w:sdtContent>
    </w:sdt>
    <w:p w:rsidR="00205D85" w:rsidRPr="00205D85" w:rsidRDefault="00205D85" w:rsidP="00205D85">
      <w:pPr>
        <w:pStyle w:val="1"/>
        <w:jc w:val="both"/>
        <w:rPr>
          <w:bCs w:val="0"/>
        </w:rPr>
      </w:pPr>
      <w:bookmarkStart w:id="82" w:name="_Toc67902817"/>
      <w:r w:rsidRPr="00205D85">
        <w:rPr>
          <w:bCs w:val="0"/>
        </w:rPr>
        <w:t>Количество, порядок и место получения стимулов</w:t>
      </w:r>
      <w:bookmarkEnd w:id="82"/>
    </w:p>
    <w:p w:rsidR="00205D85" w:rsidRPr="00205D85" w:rsidRDefault="00205D85" w:rsidP="00205D85">
      <w:pPr>
        <w:jc w:val="both"/>
        <w:rPr>
          <w:rFonts w:ascii="Times New Roman" w:hAnsi="Times New Roman" w:cs="Times New Roman"/>
        </w:rPr>
      </w:pPr>
      <w:bookmarkStart w:id="83" w:name="_Toc424911504"/>
      <w:bookmarkStart w:id="84" w:name="_Toc443035554"/>
      <w:r w:rsidRPr="00205D85">
        <w:rPr>
          <w:rFonts w:ascii="Times New Roman" w:hAnsi="Times New Roman" w:cs="Times New Roman"/>
        </w:rPr>
        <w:t>6.1 Количество</w:t>
      </w:r>
      <w:bookmarkEnd w:id="83"/>
      <w:bookmarkEnd w:id="84"/>
    </w:p>
    <w:p w:rsidR="00205D85" w:rsidRPr="00205D85" w:rsidRDefault="00205D85" w:rsidP="00205D85">
      <w:pPr>
        <w:pStyle w:val="111"/>
        <w:numPr>
          <w:ilvl w:val="0"/>
          <w:numId w:val="0"/>
        </w:numPr>
        <w:tabs>
          <w:tab w:val="left" w:pos="7164"/>
        </w:tabs>
        <w:jc w:val="both"/>
        <w:rPr>
          <w:b/>
          <w:lang w:eastAsia="en-US"/>
        </w:rPr>
      </w:pPr>
      <w:bookmarkStart w:id="85" w:name="_Toc424911505"/>
      <w:r w:rsidRPr="00205D85">
        <w:t>Количество участников акции ограничено сроками проведения акции.</w:t>
      </w:r>
      <w:r w:rsidRPr="00205D85">
        <w:tab/>
      </w:r>
    </w:p>
    <w:p w:rsidR="00205D85" w:rsidRPr="00205D85" w:rsidRDefault="00205D85" w:rsidP="00205D85">
      <w:pPr>
        <w:jc w:val="both"/>
        <w:rPr>
          <w:rFonts w:ascii="Times New Roman" w:hAnsi="Times New Roman" w:cs="Times New Roman"/>
        </w:rPr>
      </w:pPr>
      <w:bookmarkStart w:id="86" w:name="_Toc443035555"/>
      <w:r w:rsidRPr="00205D85">
        <w:rPr>
          <w:rFonts w:ascii="Times New Roman" w:hAnsi="Times New Roman" w:cs="Times New Roman"/>
        </w:rPr>
        <w:t>6.2 Порядок получения</w:t>
      </w:r>
      <w:bookmarkEnd w:id="85"/>
      <w:bookmarkEnd w:id="86"/>
    </w:p>
    <w:p w:rsidR="00205D85" w:rsidRPr="00205D85" w:rsidRDefault="00205D85" w:rsidP="00205D85">
      <w:pPr>
        <w:jc w:val="both"/>
        <w:rPr>
          <w:rFonts w:ascii="Times New Roman" w:hAnsi="Times New Roman" w:cs="Times New Roman"/>
        </w:rPr>
      </w:pPr>
      <w:bookmarkStart w:id="87" w:name="_Toc437360216"/>
      <w:bookmarkStart w:id="88" w:name="_Toc437417660"/>
      <w:bookmarkStart w:id="89" w:name="_Toc443035556"/>
      <w:bookmarkStart w:id="90" w:name="_Toc424911506"/>
      <w:r w:rsidRPr="00205D85">
        <w:rPr>
          <w:rFonts w:ascii="Times New Roman" w:hAnsi="Times New Roman" w:cs="Times New Roman"/>
        </w:rPr>
        <w:t>Тариф за 00.00 рублей выда</w:t>
      </w:r>
      <w:r w:rsidR="00E54825">
        <w:rPr>
          <w:rFonts w:ascii="Times New Roman" w:hAnsi="Times New Roman" w:cs="Times New Roman"/>
        </w:rPr>
        <w:t>ё</w:t>
      </w:r>
      <w:r w:rsidRPr="00205D85">
        <w:rPr>
          <w:rFonts w:ascii="Times New Roman" w:hAnsi="Times New Roman" w:cs="Times New Roman"/>
        </w:rPr>
        <w:t xml:space="preserve">тся Участнику акции в личном кабинете пользователя в срок не более 10 рабочих дней с момента </w:t>
      </w:r>
      <w:bookmarkEnd w:id="87"/>
      <w:bookmarkEnd w:id="88"/>
      <w:bookmarkEnd w:id="89"/>
      <w:bookmarkEnd w:id="90"/>
      <w:bookmarkEnd w:id="71"/>
      <w:bookmarkEnd w:id="70"/>
      <w:bookmarkEnd w:id="69"/>
      <w:bookmarkEnd w:id="68"/>
      <w:bookmarkEnd w:id="67"/>
      <w:bookmarkEnd w:id="66"/>
      <w:bookmarkEnd w:id="65"/>
      <w:bookmarkEnd w:id="64"/>
      <w:bookmarkEnd w:id="63"/>
      <w:r w:rsidR="00FD4F42" w:rsidRPr="00205D85">
        <w:rPr>
          <w:rFonts w:ascii="Times New Roman" w:hAnsi="Times New Roman" w:cs="Times New Roman"/>
        </w:rPr>
        <w:t xml:space="preserve">авторизации </w:t>
      </w:r>
      <w:r w:rsidR="00FD4F42">
        <w:rPr>
          <w:rFonts w:ascii="Times New Roman" w:hAnsi="Times New Roman" w:cs="Times New Roman"/>
        </w:rPr>
        <w:t xml:space="preserve">и покупки Тарифа </w:t>
      </w:r>
      <w:r w:rsidR="00FD4F42" w:rsidRPr="00205D85">
        <w:rPr>
          <w:rFonts w:ascii="Times New Roman" w:hAnsi="Times New Roman" w:cs="Times New Roman"/>
        </w:rPr>
        <w:t xml:space="preserve">в личном кабинете </w:t>
      </w:r>
      <w:r w:rsidR="00FD4F42">
        <w:rPr>
          <w:rFonts w:ascii="Times New Roman" w:hAnsi="Times New Roman" w:cs="Times New Roman"/>
        </w:rPr>
        <w:t>Приглашенным.</w:t>
      </w:r>
    </w:p>
    <w:p w:rsidR="00205D85" w:rsidRPr="00690945" w:rsidRDefault="00205D85" w:rsidP="00205D85">
      <w:pPr>
        <w:jc w:val="both"/>
        <w:rPr>
          <w:rFonts w:ascii="Times New Roman" w:hAnsi="Times New Roman" w:cs="Times New Roman"/>
        </w:rPr>
      </w:pPr>
    </w:p>
    <w:p w:rsidR="00700835" w:rsidRPr="00205D85" w:rsidRDefault="00700835" w:rsidP="00205D85">
      <w:pPr>
        <w:jc w:val="both"/>
        <w:rPr>
          <w:rFonts w:ascii="Times New Roman" w:hAnsi="Times New Roman" w:cs="Times New Roman"/>
        </w:rPr>
      </w:pPr>
    </w:p>
    <w:sectPr w:rsidR="00700835" w:rsidRPr="00205D85" w:rsidSect="003A2E6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567" w:bottom="567" w:left="1134" w:header="454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75" w:rsidRDefault="00FA1F8E">
      <w:pPr>
        <w:spacing w:after="0" w:line="240" w:lineRule="auto"/>
      </w:pPr>
      <w:r>
        <w:separator/>
      </w:r>
    </w:p>
  </w:endnote>
  <w:endnote w:type="continuationSeparator" w:id="0">
    <w:p w:rsidR="00520275" w:rsidRDefault="00FA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F02367" w:rsidP="003A2E6E">
    <w:pPr>
      <w:pStyle w:val="a8"/>
      <w:pBdr>
        <w:top w:val="single" w:sz="12" w:space="1" w:color="2E74B5" w:themeColor="accent1" w:themeShade="BF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3C7C12" w:rsidRDefault="003844B1" w:rsidP="003844B1">
    <w:pPr>
      <w:pStyle w:val="a8"/>
      <w:ind w:firstLine="0"/>
      <w:jc w:val="center"/>
    </w:pPr>
    <w:r>
      <w:t xml:space="preserve">г. </w:t>
    </w:r>
    <w:r>
      <w:t>Красноярск</w:t>
    </w:r>
    <w:r w:rsidR="00F02367">
      <w:t>,</w:t>
    </w:r>
    <w:r>
      <w:t xml:space="preserve"> ноябрь 2021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9A0285" w:rsidP="003A2E6E">
    <w:pPr>
      <w:pStyle w:val="a8"/>
      <w:pBdr>
        <w:top w:val="single" w:sz="12" w:space="1" w:color="2E74B5" w:themeColor="accent1" w:themeShade="BF"/>
      </w:pBdr>
      <w:tabs>
        <w:tab w:val="clear" w:pos="4677"/>
        <w:tab w:val="clear" w:pos="9355"/>
        <w:tab w:val="left" w:pos="3986"/>
      </w:tabs>
      <w:jc w:val="center"/>
    </w:pPr>
    <w:r>
      <w:t xml:space="preserve">г. Красноярск, </w:t>
    </w:r>
    <w:bookmarkStart w:id="2" w:name="Дата_документа"/>
    <w:r>
      <w:fldChar w:fldCharType="begin"/>
    </w:r>
    <w:r>
      <w:instrText xml:space="preserve"> DATE  \@ "MMMM yyyy"  \* MERGEFORMAT </w:instrText>
    </w:r>
    <w:r>
      <w:fldChar w:fldCharType="separate"/>
    </w:r>
    <w:r w:rsidR="003844B1">
      <w:rPr>
        <w:noProof/>
      </w:rPr>
      <w:t>январь 2023</w:t>
    </w:r>
    <w:r>
      <w:fldChar w:fldCharType="end"/>
    </w:r>
    <w:bookmarkEnd w:id="2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12362C" w:rsidRDefault="00F02367" w:rsidP="003A2E6E">
    <w:pPr>
      <w:pStyle w:val="aa"/>
      <w:jc w:val="left"/>
    </w:pPr>
    <w:sdt>
      <w:sdtPr>
        <w:alias w:val="Название"/>
        <w:tag w:val=""/>
        <w:id w:val="-1420862241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A0285">
          <w:t xml:space="preserve">     </w:t>
        </w:r>
      </w:sdtContent>
    </w:sdt>
    <w:r w:rsidR="009A0285">
      <w:t xml:space="preserve"> </w:t>
    </w:r>
    <w:sdt>
      <w:sdtPr>
        <w:id w:val="744000750"/>
        <w:lock w:val="contentLocked"/>
      </w:sdtPr>
      <w:sdtEndPr/>
      <w:sdtContent>
        <w:r w:rsidR="009A0285">
          <w:t>Версия</w:t>
        </w:r>
      </w:sdtContent>
    </w:sdt>
    <w:r w:rsidR="009A0285" w:rsidRPr="00A83D9E">
      <w:t xml:space="preserve"> </w:t>
    </w:r>
    <w:sdt>
      <w:sdtPr>
        <w:alias w:val="Примечания"/>
        <w:tag w:val=""/>
        <w:id w:val="-188760172"/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A0285">
          <w:t xml:space="preserve">     </w:t>
        </w:r>
      </w:sdtContent>
    </w:sdt>
    <w:r w:rsidR="009A0285" w:rsidRPr="00664679">
      <w:tab/>
    </w:r>
    <w:r w:rsidR="009A0285">
      <w:fldChar w:fldCharType="begin"/>
    </w:r>
    <w:r w:rsidR="009A0285">
      <w:instrText xml:space="preserve"> DATE  \@ "MMMM yyyy"  \* MERGEFORMAT </w:instrText>
    </w:r>
    <w:r w:rsidR="009A0285">
      <w:fldChar w:fldCharType="separate"/>
    </w:r>
    <w:r w:rsidR="003844B1">
      <w:rPr>
        <w:noProof/>
      </w:rPr>
      <w:t>январь 2023</w:t>
    </w:r>
    <w:r w:rsidR="009A0285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965A36" w:rsidRDefault="009A0285" w:rsidP="003A2E6E">
    <w:pPr>
      <w:pStyle w:val="aa"/>
      <w:pBdr>
        <w:top w:val="single" w:sz="4" w:space="0" w:color="auto"/>
      </w:pBdr>
      <w:tabs>
        <w:tab w:val="left" w:pos="6297"/>
        <w:tab w:val="right" w:pos="9921"/>
      </w:tabs>
    </w:pPr>
    <w:r>
      <w:t xml:space="preserve">             </w:t>
    </w:r>
    <w:sdt>
      <w:sdtPr>
        <w:alias w:val="Название"/>
        <w:tag w:val=""/>
        <w:id w:val="-2624587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 xml:space="preserve">     </w:t>
        </w:r>
      </w:sdtContent>
    </w:sdt>
    <w:r>
      <w:t xml:space="preserve">  </w:t>
    </w:r>
    <w:sdt>
      <w:sdtPr>
        <w:id w:val="-1955311953"/>
        <w:lock w:val="contentLocked"/>
      </w:sdtPr>
      <w:sdtEndPr/>
      <w:sdtContent>
        <w:r>
          <w:t>Версия</w:t>
        </w:r>
      </w:sdtContent>
    </w:sdt>
    <w:r>
      <w:t xml:space="preserve"> 1.0</w:t>
    </w:r>
    <w:r w:rsidR="00422ED9">
      <w:t xml:space="preserve"> ноябрь 2021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742D89" w:rsidRDefault="009A0285" w:rsidP="003A2E6E">
    <w:pPr>
      <w:pStyle w:val="aa"/>
    </w:pPr>
    <w:r w:rsidRPr="00742D89">
      <w:fldChar w:fldCharType="begin"/>
    </w:r>
    <w:r w:rsidRPr="00742D89">
      <w:instrText xml:space="preserve"> REF  Индекс_для_колонтитула  \* MERGEFORMAT </w:instrText>
    </w:r>
    <w:r w:rsidRPr="00742D89">
      <w:fldChar w:fldCharType="separate"/>
    </w:r>
    <w:r>
      <w:rPr>
        <w:b/>
        <w:bCs/>
      </w:rPr>
      <w:t>Ошибка! Источник ссылки не найден.</w:t>
    </w:r>
    <w:r w:rsidRPr="00742D89">
      <w:fldChar w:fldCharType="end"/>
    </w:r>
    <w:r>
      <w:t xml:space="preserve"> </w:t>
    </w:r>
    <w:r>
      <w:tab/>
    </w:r>
    <w:r>
      <w:tab/>
    </w:r>
    <w:r>
      <w:tab/>
    </w:r>
    <w:r>
      <w:tab/>
    </w:r>
    <w:r w:rsidRPr="00561A14">
      <w:tab/>
    </w:r>
    <w:r w:rsidR="00F02367">
      <w:fldChar w:fldCharType="begin"/>
    </w:r>
    <w:r w:rsidR="00F02367">
      <w:instrText xml:space="preserve"> REF  Версия  \* MERGEFORMAT </w:instrText>
    </w:r>
    <w:r w:rsidR="00F02367">
      <w:fldChar w:fldCharType="separate"/>
    </w:r>
    <w:r>
      <w:t>Версия</w:t>
    </w:r>
    <w:r w:rsidR="00F02367">
      <w:fldChar w:fldCharType="end"/>
    </w:r>
    <w:r w:rsidRPr="00742D89">
      <w:ptab w:relativeTo="margin" w:alignment="right" w:leader="none"/>
    </w:r>
    <w:r w:rsidRPr="00742D89"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75" w:rsidRDefault="00FA1F8E">
      <w:pPr>
        <w:spacing w:after="0" w:line="240" w:lineRule="auto"/>
      </w:pPr>
      <w:r>
        <w:separator/>
      </w:r>
    </w:p>
  </w:footnote>
  <w:footnote w:type="continuationSeparator" w:id="0">
    <w:p w:rsidR="00520275" w:rsidRDefault="00FA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E75015" w:rsidRDefault="00F02367" w:rsidP="003A2E6E">
    <w:pPr>
      <w:pStyle w:val="a6"/>
      <w:pBdr>
        <w:bottom w:val="single" w:sz="12" w:space="1" w:color="2E74B5" w:themeColor="accent1" w:themeShade="BF"/>
      </w:pBdr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4B1" w:rsidRDefault="003844B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855BBE" w:rsidRDefault="009A0285" w:rsidP="003A2E6E">
    <w:pPr>
      <w:pStyle w:val="af0"/>
      <w:pBdr>
        <w:bottom w:val="single" w:sz="12" w:space="1" w:color="2E74B5" w:themeColor="accent1" w:themeShade="BF"/>
      </w:pBdr>
    </w:pPr>
    <w:r>
      <w:t>ООО «Спутниковая связь»</w:t>
    </w:r>
  </w:p>
  <w:p w:rsidR="00A52F06" w:rsidRPr="006A2F08" w:rsidRDefault="00F02367" w:rsidP="003A2E6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9A0285" w:rsidP="003A2E6E">
    <w:pPr>
      <w:pStyle w:val="af6"/>
    </w:pPr>
    <w:r w:rsidRPr="00CE09F2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CE09F2">
      <w:t xml:space="preserve"> из </w:t>
    </w:r>
    <w:fldSimple w:instr=" NUMPAGES ">
      <w:r>
        <w:rPr>
          <w:noProof/>
        </w:rPr>
        <w:t>4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Pr="00A75A35" w:rsidRDefault="009A0285" w:rsidP="003A2E6E">
    <w:pPr>
      <w:pStyle w:val="ac"/>
    </w:pPr>
    <w:r w:rsidRPr="00A75A35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 w:rsidR="00F02367">
      <w:rPr>
        <w:noProof/>
      </w:rPr>
      <w:t>2</w:t>
    </w:r>
    <w:r>
      <w:rPr>
        <w:noProof/>
      </w:rPr>
      <w:fldChar w:fldCharType="end"/>
    </w:r>
    <w:r w:rsidRPr="00A75A35">
      <w:t xml:space="preserve"> из </w:t>
    </w:r>
    <w:fldSimple w:instr=" NUMPAGES ">
      <w:r w:rsidR="00F02367">
        <w:rPr>
          <w:noProof/>
        </w:rPr>
        <w:t>4</w:t>
      </w:r>
    </w:fldSimple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06" w:rsidRDefault="009A0285" w:rsidP="003A2E6E">
    <w:pPr>
      <w:pStyle w:val="ac"/>
    </w:pPr>
    <w:r>
      <w:t>ОАО «КБ «Искра»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5CA"/>
    <w:multiLevelType w:val="hybridMultilevel"/>
    <w:tmpl w:val="FFD41808"/>
    <w:lvl w:ilvl="0" w:tplc="56FA50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52A01"/>
    <w:multiLevelType w:val="multilevel"/>
    <w:tmpl w:val="CBA06208"/>
    <w:lvl w:ilvl="0">
      <w:start w:val="1"/>
      <w:numFmt w:val="decimal"/>
      <w:pStyle w:val="1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"/>
      <w:lvlText w:val="%2.%4.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pStyle w:val="a"/>
      <w:lvlText w:val="%5)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BE"/>
    <w:rsid w:val="00034D8A"/>
    <w:rsid w:val="000432E5"/>
    <w:rsid w:val="00205D85"/>
    <w:rsid w:val="002C0E4E"/>
    <w:rsid w:val="003844B1"/>
    <w:rsid w:val="003E773F"/>
    <w:rsid w:val="00422ED9"/>
    <w:rsid w:val="00520275"/>
    <w:rsid w:val="005607FD"/>
    <w:rsid w:val="005C104E"/>
    <w:rsid w:val="00650D06"/>
    <w:rsid w:val="00690945"/>
    <w:rsid w:val="00700835"/>
    <w:rsid w:val="00734BAD"/>
    <w:rsid w:val="00784470"/>
    <w:rsid w:val="008626E9"/>
    <w:rsid w:val="00863D08"/>
    <w:rsid w:val="008F499A"/>
    <w:rsid w:val="009A0285"/>
    <w:rsid w:val="009B0DC2"/>
    <w:rsid w:val="00A936F5"/>
    <w:rsid w:val="00AB508E"/>
    <w:rsid w:val="00AD3334"/>
    <w:rsid w:val="00B40D18"/>
    <w:rsid w:val="00B41131"/>
    <w:rsid w:val="00B5270C"/>
    <w:rsid w:val="00B605BE"/>
    <w:rsid w:val="00B93324"/>
    <w:rsid w:val="00C36044"/>
    <w:rsid w:val="00C54604"/>
    <w:rsid w:val="00D11E05"/>
    <w:rsid w:val="00D741F4"/>
    <w:rsid w:val="00DF5E76"/>
    <w:rsid w:val="00E46E1E"/>
    <w:rsid w:val="00E535B9"/>
    <w:rsid w:val="00E54825"/>
    <w:rsid w:val="00EA51E0"/>
    <w:rsid w:val="00F02367"/>
    <w:rsid w:val="00FA1F8E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DC38EA"/>
  <w15:chartTrackingRefBased/>
  <w15:docId w15:val="{6341842E-75EB-40A6-B2DE-DAB57665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05D85"/>
    <w:pPr>
      <w:keepNext/>
      <w:keepLines/>
      <w:numPr>
        <w:numId w:val="1"/>
      </w:numPr>
      <w:tabs>
        <w:tab w:val="right" w:pos="-1843"/>
      </w:tabs>
      <w:spacing w:before="100" w:beforeAutospacing="1" w:after="120" w:line="240" w:lineRule="auto"/>
      <w:ind w:left="567" w:hanging="567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0"/>
    <w:next w:val="111"/>
    <w:link w:val="20"/>
    <w:uiPriority w:val="9"/>
    <w:unhideWhenUsed/>
    <w:qFormat/>
    <w:rsid w:val="00205D85"/>
    <w:pPr>
      <w:numPr>
        <w:ilvl w:val="1"/>
        <w:numId w:val="1"/>
      </w:numPr>
      <w:tabs>
        <w:tab w:val="right" w:pos="-1843"/>
        <w:tab w:val="center" w:pos="1134"/>
      </w:tabs>
      <w:spacing w:before="200" w:after="12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2"/>
    <w:next w:val="a0"/>
    <w:link w:val="30"/>
    <w:uiPriority w:val="9"/>
    <w:unhideWhenUsed/>
    <w:qFormat/>
    <w:rsid w:val="00205D85"/>
    <w:pPr>
      <w:numPr>
        <w:ilvl w:val="2"/>
      </w:numPr>
      <w:tabs>
        <w:tab w:val="clear" w:pos="1134"/>
        <w:tab w:val="center" w:pos="1276"/>
      </w:tabs>
      <w:ind w:left="0" w:firstLine="567"/>
      <w:outlineLvl w:val="2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5D85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05D8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Версия документа"/>
    <w:basedOn w:val="a0"/>
    <w:link w:val="a5"/>
    <w:qFormat/>
    <w:rsid w:val="00205D85"/>
    <w:pPr>
      <w:tabs>
        <w:tab w:val="right" w:pos="-1843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205D85"/>
    <w:pPr>
      <w:tabs>
        <w:tab w:val="right" w:pos="-1843"/>
        <w:tab w:val="center" w:pos="4677"/>
        <w:tab w:val="right" w:pos="9355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сия документа Знак"/>
    <w:basedOn w:val="a1"/>
    <w:link w:val="a4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05D85"/>
    <w:pPr>
      <w:tabs>
        <w:tab w:val="right" w:pos="-1843"/>
        <w:tab w:val="center" w:pos="4677"/>
        <w:tab w:val="right" w:pos="9355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олонтитул нечентный нижний"/>
    <w:basedOn w:val="a0"/>
    <w:link w:val="ab"/>
    <w:qFormat/>
    <w:rsid w:val="00205D85"/>
    <w:pPr>
      <w:pBdr>
        <w:top w:val="single" w:sz="4" w:space="1" w:color="auto"/>
      </w:pBdr>
      <w:tabs>
        <w:tab w:val="right" w:pos="-1843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Колонтитул нечетный верхний"/>
    <w:basedOn w:val="a4"/>
    <w:link w:val="ad"/>
    <w:qFormat/>
    <w:rsid w:val="00205D85"/>
    <w:pPr>
      <w:pBdr>
        <w:bottom w:val="single" w:sz="4" w:space="1" w:color="auto"/>
      </w:pBdr>
      <w:jc w:val="right"/>
    </w:pPr>
    <w:rPr>
      <w:sz w:val="20"/>
    </w:rPr>
  </w:style>
  <w:style w:type="character" w:customStyle="1" w:styleId="ab">
    <w:name w:val="Колонтитул нечентный нижний Знак"/>
    <w:basedOn w:val="a1"/>
    <w:link w:val="aa"/>
    <w:rsid w:val="00205D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Колонтитул нечетный верхний Знак"/>
    <w:basedOn w:val="a5"/>
    <w:link w:val="ac"/>
    <w:rsid w:val="00205D8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e">
    <w:name w:val="TOC Heading"/>
    <w:basedOn w:val="1"/>
    <w:next w:val="a0"/>
    <w:uiPriority w:val="39"/>
    <w:unhideWhenUsed/>
    <w:qFormat/>
    <w:rsid w:val="00205D85"/>
    <w:pPr>
      <w:numPr>
        <w:numId w:val="0"/>
      </w:numPr>
      <w:spacing w:line="276" w:lineRule="auto"/>
      <w:ind w:left="567"/>
      <w:outlineLvl w:val="9"/>
    </w:pPr>
  </w:style>
  <w:style w:type="paragraph" w:styleId="12">
    <w:name w:val="toc 1"/>
    <w:basedOn w:val="a0"/>
    <w:next w:val="a0"/>
    <w:autoRedefine/>
    <w:uiPriority w:val="39"/>
    <w:unhideWhenUsed/>
    <w:qFormat/>
    <w:rsid w:val="00205D85"/>
    <w:pPr>
      <w:tabs>
        <w:tab w:val="right" w:pos="-1843"/>
        <w:tab w:val="left" w:pos="480"/>
        <w:tab w:val="right" w:leader="dot" w:pos="9629"/>
      </w:tabs>
      <w:spacing w:before="120" w:after="10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205D85"/>
    <w:rPr>
      <w:noProof/>
      <w:color w:val="0563C1" w:themeColor="hyperlink"/>
      <w:u w:val="single"/>
    </w:rPr>
  </w:style>
  <w:style w:type="paragraph" w:customStyle="1" w:styleId="111">
    <w:name w:val="Уровень 1_1_1"/>
    <w:basedOn w:val="3"/>
    <w:link w:val="1110"/>
    <w:qFormat/>
    <w:rsid w:val="00205D85"/>
    <w:pPr>
      <w:tabs>
        <w:tab w:val="center" w:pos="-3402"/>
      </w:tabs>
      <w:spacing w:before="120"/>
      <w:ind w:left="567" w:firstLine="0"/>
    </w:pPr>
  </w:style>
  <w:style w:type="paragraph" w:customStyle="1" w:styleId="a">
    <w:name w:val="Уровень а)"/>
    <w:basedOn w:val="11"/>
    <w:qFormat/>
    <w:rsid w:val="00205D85"/>
    <w:pPr>
      <w:numPr>
        <w:ilvl w:val="4"/>
      </w:numPr>
      <w:ind w:left="1701" w:hanging="425"/>
    </w:pPr>
  </w:style>
  <w:style w:type="paragraph" w:customStyle="1" w:styleId="11">
    <w:name w:val="Уровень 1_1"/>
    <w:basedOn w:val="a0"/>
    <w:qFormat/>
    <w:rsid w:val="00205D85"/>
    <w:pPr>
      <w:numPr>
        <w:ilvl w:val="3"/>
        <w:numId w:val="1"/>
      </w:numPr>
      <w:tabs>
        <w:tab w:val="right" w:pos="-1843"/>
        <w:tab w:val="center" w:pos="993"/>
      </w:tabs>
      <w:spacing w:before="120"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Шапка титула"/>
    <w:basedOn w:val="a0"/>
    <w:link w:val="af1"/>
    <w:qFormat/>
    <w:rsid w:val="00205D85"/>
    <w:pPr>
      <w:pBdr>
        <w:bottom w:val="single" w:sz="4" w:space="1" w:color="2E74B5" w:themeColor="accent1" w:themeShade="BF"/>
      </w:pBd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Низ титульного листа"/>
    <w:basedOn w:val="af0"/>
    <w:link w:val="af3"/>
    <w:qFormat/>
    <w:rsid w:val="00205D85"/>
    <w:pPr>
      <w:pBdr>
        <w:top w:val="single" w:sz="4" w:space="1" w:color="2E74B5" w:themeColor="accent1" w:themeShade="BF"/>
        <w:bottom w:val="none" w:sz="0" w:space="0" w:color="auto"/>
      </w:pBdr>
    </w:pPr>
  </w:style>
  <w:style w:type="character" w:customStyle="1" w:styleId="af1">
    <w:name w:val="Шапка титула Знак"/>
    <w:basedOn w:val="a1"/>
    <w:link w:val="af0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з титульного листа Знак"/>
    <w:basedOn w:val="a5"/>
    <w:link w:val="af2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Вид документа"/>
    <w:basedOn w:val="a0"/>
    <w:link w:val="af5"/>
    <w:qFormat/>
    <w:rsid w:val="00205D85"/>
    <w:pP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6">
    <w:name w:val="Колонтитул четный верхний"/>
    <w:basedOn w:val="ac"/>
    <w:link w:val="af7"/>
    <w:qFormat/>
    <w:rsid w:val="00205D85"/>
    <w:pPr>
      <w:jc w:val="left"/>
    </w:pPr>
  </w:style>
  <w:style w:type="character" w:customStyle="1" w:styleId="af5">
    <w:name w:val="Вид документа Знак"/>
    <w:basedOn w:val="a1"/>
    <w:link w:val="af4"/>
    <w:rsid w:val="00205D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Колонтитул четный верхний Знак"/>
    <w:basedOn w:val="ad"/>
    <w:link w:val="af6"/>
    <w:rsid w:val="00205D8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110">
    <w:name w:val="Уровень 1_1_1 Знак"/>
    <w:basedOn w:val="30"/>
    <w:link w:val="111"/>
    <w:rsid w:val="002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Название документа"/>
    <w:basedOn w:val="a0"/>
    <w:link w:val="af9"/>
    <w:qFormat/>
    <w:rsid w:val="00205D85"/>
    <w:pPr>
      <w:tabs>
        <w:tab w:val="right" w:pos="-1843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af9">
    <w:name w:val="Название документа Знак"/>
    <w:basedOn w:val="a1"/>
    <w:link w:val="af8"/>
    <w:rsid w:val="00205D85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fa">
    <w:name w:val="Plain Text"/>
    <w:basedOn w:val="a0"/>
    <w:link w:val="afb"/>
    <w:uiPriority w:val="99"/>
    <w:unhideWhenUsed/>
    <w:rsid w:val="00205D8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b">
    <w:name w:val="Текст Знак"/>
    <w:basedOn w:val="a1"/>
    <w:link w:val="afa"/>
    <w:uiPriority w:val="99"/>
    <w:rsid w:val="00205D85"/>
    <w:rPr>
      <w:rFonts w:ascii="Consolas" w:eastAsia="Calibri" w:hAnsi="Consolas" w:cs="Times New Roman"/>
      <w:sz w:val="21"/>
      <w:szCs w:val="21"/>
    </w:rPr>
  </w:style>
  <w:style w:type="paragraph" w:styleId="afc">
    <w:name w:val="List Paragraph"/>
    <w:basedOn w:val="a0"/>
    <w:uiPriority w:val="34"/>
    <w:qFormat/>
    <w:rsid w:val="0086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nfo@strizh.net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trizh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5158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Полина Дмитриевна</dc:creator>
  <cp:keywords/>
  <dc:description/>
  <cp:lastModifiedBy>Лукина Дарья Федоровна</cp:lastModifiedBy>
  <cp:revision>23</cp:revision>
  <dcterms:created xsi:type="dcterms:W3CDTF">2021-03-26T10:43:00Z</dcterms:created>
  <dcterms:modified xsi:type="dcterms:W3CDTF">2023-01-25T04:27:00Z</dcterms:modified>
</cp:coreProperties>
</file>