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7DFEFF" w14:textId="77777777" w:rsidR="00395026" w:rsidRPr="00882AC6" w:rsidRDefault="00395026" w:rsidP="00882AC6">
      <w:pPr>
        <w:jc w:val="center"/>
        <w:rPr>
          <w:b/>
          <w:sz w:val="28"/>
        </w:rPr>
      </w:pPr>
      <w:r w:rsidRPr="00882AC6">
        <w:rPr>
          <w:b/>
          <w:sz w:val="28"/>
        </w:rPr>
        <w:t>ПОЛОЖЕН</w:t>
      </w:r>
      <w:r w:rsidR="00F81D75" w:rsidRPr="00882AC6">
        <w:rPr>
          <w:b/>
          <w:sz w:val="28"/>
        </w:rPr>
        <w:t>ИЕ О ЗАЩИТЕ ПЕРСОНАЛЬНЫХ ДАННЫХ</w:t>
      </w:r>
    </w:p>
    <w:p w14:paraId="0EAC41B9" w14:textId="77777777" w:rsidR="00395026" w:rsidRPr="00882AC6" w:rsidRDefault="00395026" w:rsidP="00395026">
      <w:pPr>
        <w:rPr>
          <w:b/>
        </w:rPr>
      </w:pPr>
      <w:r w:rsidRPr="00882AC6">
        <w:rPr>
          <w:b/>
        </w:rPr>
        <w:t>1. Общие положения</w:t>
      </w:r>
    </w:p>
    <w:p w14:paraId="01621BD2" w14:textId="77777777" w:rsidR="00395026" w:rsidRDefault="00395026" w:rsidP="00395026">
      <w:r>
        <w:t>1.1. Настоящее Положение устанавливает порядок сбора, систематизации, накопления, хранения, уточнения (обновления, изменения), использования, распространения (в том числе передачи), обезличивания, блокирования, уничтожения персональных данных клиентов общества с ограниченной</w:t>
      </w:r>
      <w:r w:rsidR="000342DE" w:rsidRPr="000342DE">
        <w:t xml:space="preserve"> </w:t>
      </w:r>
      <w:r w:rsidR="000342DE">
        <w:t>ответственностью</w:t>
      </w:r>
      <w:r>
        <w:t xml:space="preserve"> «Сп</w:t>
      </w:r>
      <w:r w:rsidR="000342DE">
        <w:t xml:space="preserve">утниковая связь» </w:t>
      </w:r>
      <w:r>
        <w:t xml:space="preserve">(далее – </w:t>
      </w:r>
      <w:r w:rsidR="000342DE" w:rsidRPr="000342DE">
        <w:t>«</w:t>
      </w:r>
      <w:r w:rsidR="006053DD">
        <w:t>Компания</w:t>
      </w:r>
      <w:r w:rsidR="000342DE" w:rsidRPr="000342DE">
        <w:t>»</w:t>
      </w:r>
      <w:r>
        <w:t xml:space="preserve">). </w:t>
      </w:r>
    </w:p>
    <w:p w14:paraId="2BD1F0F3" w14:textId="77777777" w:rsidR="00395026" w:rsidRDefault="00395026" w:rsidP="00395026">
      <w:r>
        <w:t>1.2. Настоящее Положение разработано в соответствии с Конституцией Российской Федерации, Федеральным законом от 27.07.2006 № 152-ФЗ «О персональных данных», Постановлением Правительства РФ от 15.09.2008 № 687 «Об утверждении Положения об особенностях обработки персональных данных, осуществляемой без использования средств автоматизации», иными нормативными актами, действующими на территории Российской Федерации.</w:t>
      </w:r>
    </w:p>
    <w:p w14:paraId="301573D2" w14:textId="77777777" w:rsidR="00395026" w:rsidRDefault="00395026" w:rsidP="00395026">
      <w:r>
        <w:t xml:space="preserve">1.3. Целью данного Положения является обеспечение защиты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тайну. </w:t>
      </w:r>
    </w:p>
    <w:p w14:paraId="42090097" w14:textId="77777777" w:rsidR="00395026" w:rsidRDefault="00395026" w:rsidP="00395026">
      <w:r>
        <w:t>1.4. Сбор, хранение, использование и распространение информации о частной жизни лица без письменного его согласия не допускаются. Персональные данные относятся к категории конфиденциальной информации.</w:t>
      </w:r>
    </w:p>
    <w:p w14:paraId="6E687303" w14:textId="77777777" w:rsidR="00395026" w:rsidRDefault="00395026" w:rsidP="00395026">
      <w:r>
        <w:t>1.5. Персональные данные не могут быть использованы в целях причинения имущественного и морального вреда гражданам, затруднения реализации прав и свобод граждан Российской Федерации. Ограничение прав граждан Российской Федерации на основе использования информации об их социальном происхождении, о расовой, национальной, языковой, религиозной и партийной принадлежности запрещено и карается в соответствии с законодательством.</w:t>
      </w:r>
    </w:p>
    <w:p w14:paraId="061056ED" w14:textId="4998E35F" w:rsidR="00395026" w:rsidRDefault="00395026" w:rsidP="00395026">
      <w:r>
        <w:t>1.</w:t>
      </w:r>
      <w:r w:rsidR="004732A9">
        <w:t>6</w:t>
      </w:r>
      <w:r>
        <w:t>. Настоящее Положение размещено на официальном сайте</w:t>
      </w:r>
      <w:r w:rsidR="00797AD4">
        <w:t xml:space="preserve"> Компании стриж.рф</w:t>
      </w:r>
      <w:r>
        <w:t>.</w:t>
      </w:r>
    </w:p>
    <w:p w14:paraId="3BE388FB" w14:textId="77777777" w:rsidR="00395026" w:rsidRDefault="00395026" w:rsidP="00395026"/>
    <w:p w14:paraId="230AD895" w14:textId="77777777" w:rsidR="00395026" w:rsidRPr="00882AC6" w:rsidRDefault="00395026" w:rsidP="00395026">
      <w:pPr>
        <w:rPr>
          <w:b/>
        </w:rPr>
      </w:pPr>
      <w:r w:rsidRPr="00882AC6">
        <w:rPr>
          <w:b/>
        </w:rPr>
        <w:t>2. Основные понятия, используемые в настоящем Положении</w:t>
      </w:r>
    </w:p>
    <w:p w14:paraId="722385F9" w14:textId="77777777" w:rsidR="00395026" w:rsidRDefault="00395026" w:rsidP="00395026">
      <w:r>
        <w:t>2.1. Для целей настоящего Положения используются следующие основные понятия:</w:t>
      </w:r>
    </w:p>
    <w:p w14:paraId="57D783FD" w14:textId="707E2A97" w:rsidR="00395026" w:rsidRDefault="00803B15" w:rsidP="00395026">
      <w:r>
        <w:t>Оператор персональных данных</w:t>
      </w:r>
      <w:r w:rsidR="00395026">
        <w:t xml:space="preserve"> </w:t>
      </w:r>
      <w:r w:rsidR="00772DC2">
        <w:t xml:space="preserve">(далее – «Оператор») </w:t>
      </w:r>
      <w:r w:rsidR="00395026">
        <w:t xml:space="preserve">– </w:t>
      </w:r>
      <w:r>
        <w:t>компания ООО «Спутниковая связь»</w:t>
      </w:r>
      <w:r w:rsidR="00395026">
        <w:t>, самостоятельно или совместно с другими лицами организующ</w:t>
      </w:r>
      <w:r>
        <w:t>ая</w:t>
      </w:r>
      <w:r w:rsidR="00395026">
        <w:t xml:space="preserve"> и (или) осуществляющ</w:t>
      </w:r>
      <w:r>
        <w:t>ая</w:t>
      </w:r>
      <w:r w:rsidR="00395026">
        <w:t xml:space="preserve"> обработку персональных данных, а также определяющ</w:t>
      </w:r>
      <w:r>
        <w:t>ая</w:t>
      </w:r>
      <w:r w:rsidR="00395026">
        <w:t xml:space="preserve"> цели обработки персональных данных, состав персональных данных, подлежащих обработке, действия (операции), совершаемые с персональными данными;</w:t>
      </w:r>
    </w:p>
    <w:p w14:paraId="01EF555C" w14:textId="4353A23F" w:rsidR="00395026" w:rsidRDefault="00395026" w:rsidP="00395026">
      <w:r>
        <w:t xml:space="preserve">Персональные данные </w:t>
      </w:r>
      <w:r w:rsidR="006F5332">
        <w:t>–</w:t>
      </w:r>
      <w:r>
        <w:t xml:space="preserve"> любая информация, относящаяся к физическому </w:t>
      </w:r>
      <w:r w:rsidR="00132EFB">
        <w:t xml:space="preserve">или юридическому </w:t>
      </w:r>
      <w:r>
        <w:t>лицу (субъекту персональных данных);</w:t>
      </w:r>
    </w:p>
    <w:p w14:paraId="55AA52BB" w14:textId="6D77E490" w:rsidR="00395026" w:rsidRDefault="00395026" w:rsidP="00395026">
      <w:r>
        <w:t xml:space="preserve">Субъект персональных данных – физическое лицо, являющееся клиентом </w:t>
      </w:r>
      <w:r w:rsidR="006F5332">
        <w:t>Компании л</w:t>
      </w:r>
      <w:r>
        <w:t xml:space="preserve">ибо представляющее интересы клиента – юридического лица, индивидуального предпринимателя. </w:t>
      </w:r>
    </w:p>
    <w:p w14:paraId="0234C581" w14:textId="140CE6ED" w:rsidR="00395026" w:rsidRDefault="00395026" w:rsidP="00395026">
      <w:r>
        <w:t xml:space="preserve">Клиент – физическое лицо (в том числе: представитель физического лица, индивидуальный предприниматель, представитель индивидуального предпринимателя, руководитель или иной уполномоченный представитель юридического лица), </w:t>
      </w:r>
      <w:r w:rsidR="00CD38A4">
        <w:t xml:space="preserve">получающее услуги </w:t>
      </w:r>
      <w:bookmarkStart w:id="0" w:name="_GoBack"/>
      <w:bookmarkEnd w:id="0"/>
      <w:r w:rsidR="00273C87">
        <w:t>Компани</w:t>
      </w:r>
      <w:r w:rsidR="00CD38A4">
        <w:t>и</w:t>
      </w:r>
      <w:r>
        <w:t xml:space="preserve"> и предоставившее свои персональные данные для обработки в добровольном порядке.</w:t>
      </w:r>
    </w:p>
    <w:p w14:paraId="3D8989C1" w14:textId="6B0319EF" w:rsidR="00395026" w:rsidRDefault="00395026" w:rsidP="00395026">
      <w:r>
        <w:lastRenderedPageBreak/>
        <w:t xml:space="preserve">Обработка персональных данных – любое действие или </w:t>
      </w:r>
      <w:r w:rsidR="005B1B6A">
        <w:t xml:space="preserve">их </w:t>
      </w:r>
      <w:r>
        <w:t>совокупность, совершаемых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данных;</w:t>
      </w:r>
    </w:p>
    <w:p w14:paraId="60768B2E" w14:textId="32B090C8" w:rsidR="00395026" w:rsidRDefault="00395026" w:rsidP="00395026">
      <w:r>
        <w:t xml:space="preserve">Конфиденциальность персональных данных – обязательное для соблюдения </w:t>
      </w:r>
      <w:r w:rsidR="005B1B6A">
        <w:t>Компанией</w:t>
      </w:r>
      <w:r>
        <w:t xml:space="preserve"> или иным получившим доступ к персональным данным лицом требование не допускать их распространения без согласия субъекта персональных данных или иного законного основания;</w:t>
      </w:r>
    </w:p>
    <w:p w14:paraId="3EC63AEE" w14:textId="77777777" w:rsidR="00395026" w:rsidRDefault="00395026" w:rsidP="00395026">
      <w:r>
        <w:t>Распространение персональных данных – действия, направленные на передачу персональных данных определенному кругу лиц или на ознакомление с персональными данными неограниченного круга лиц;</w:t>
      </w:r>
    </w:p>
    <w:p w14:paraId="55CF806B" w14:textId="6B326FF6" w:rsidR="00395026" w:rsidRDefault="00395026" w:rsidP="00395026">
      <w:r>
        <w:t xml:space="preserve">Использование персональных данных – действия с персональными данными, совершаемые </w:t>
      </w:r>
      <w:r w:rsidR="0043117E">
        <w:t>Компанией</w:t>
      </w:r>
      <w:r>
        <w:t xml:space="preserve"> в целях принятия решений или совершения иных действий, порождающих юридические последствия в отношении субъекта персональных данных или других лиц, либо иным образом затрагивающих права и свободы субъекта персональных данных или других лиц;</w:t>
      </w:r>
    </w:p>
    <w:p w14:paraId="147E7F69" w14:textId="30ADCC78" w:rsidR="00395026" w:rsidRDefault="00395026" w:rsidP="00395026">
      <w:r>
        <w:t xml:space="preserve">Уничтожение персональных данных – действия, в результате которых невозможно восстановить содержание персональных данных в информационной системе </w:t>
      </w:r>
      <w:r w:rsidR="00844230">
        <w:t>Компании</w:t>
      </w:r>
      <w:r>
        <w:t xml:space="preserve"> или в результате которых уничтожаются материальные носители персональных данных;</w:t>
      </w:r>
    </w:p>
    <w:p w14:paraId="53EAA042" w14:textId="1629BC97" w:rsidR="00395026" w:rsidRDefault="00395026" w:rsidP="00395026">
      <w:r>
        <w:t>Обезличивание персональных данных – действия, в результате которых невозможно определить принадлежность персональных данных конкретному субъекту;</w:t>
      </w:r>
    </w:p>
    <w:p w14:paraId="6B12D7E5" w14:textId="77777777" w:rsidR="00395026" w:rsidRDefault="00395026" w:rsidP="00395026">
      <w:r>
        <w:t>Блокирование персональных данных – временное прекращение сбора, систематизации, накопления, использования, распространения персональных данных, в том числе их передачи;</w:t>
      </w:r>
    </w:p>
    <w:p w14:paraId="4CF156D0" w14:textId="593F9244" w:rsidR="00395026" w:rsidRDefault="00395026" w:rsidP="00395026">
      <w:r>
        <w:t xml:space="preserve">Общедоступные персональные данные – персональные данные, </w:t>
      </w:r>
      <w:r w:rsidR="0065658B">
        <w:t xml:space="preserve">к которым предоставлен </w:t>
      </w:r>
      <w:r>
        <w:t>доступ неограниченного круга лиц с согласия субъекта персональных данных или на которые в соответствии с федеральными законами не распространяется требование соблюдения конфиденциальности.</w:t>
      </w:r>
    </w:p>
    <w:p w14:paraId="619C55AF" w14:textId="77777777" w:rsidR="00395026" w:rsidRDefault="00395026" w:rsidP="00395026"/>
    <w:p w14:paraId="458FF889" w14:textId="77777777" w:rsidR="00395026" w:rsidRPr="0065658B" w:rsidRDefault="00395026" w:rsidP="00395026">
      <w:pPr>
        <w:rPr>
          <w:b/>
        </w:rPr>
      </w:pPr>
      <w:r w:rsidRPr="0065658B">
        <w:rPr>
          <w:b/>
        </w:rPr>
        <w:t>3. Состав персональных данных</w:t>
      </w:r>
    </w:p>
    <w:p w14:paraId="3F3E7111" w14:textId="0A8409DD" w:rsidR="00395026" w:rsidRDefault="00395026" w:rsidP="00395026">
      <w:r>
        <w:t>3.1. Состав персональных данных клиента, об</w:t>
      </w:r>
      <w:r w:rsidR="00EE00CB">
        <w:t>работка которых осуществляется Компанией</w:t>
      </w:r>
      <w:r>
        <w:t>:</w:t>
      </w:r>
    </w:p>
    <w:p w14:paraId="59847616" w14:textId="77777777" w:rsidR="00395026" w:rsidRDefault="00395026" w:rsidP="00395026">
      <w:r>
        <w:t>- фамилия, имя, отчество;</w:t>
      </w:r>
    </w:p>
    <w:p w14:paraId="49B30CD3" w14:textId="77777777" w:rsidR="00395026" w:rsidRDefault="00395026" w:rsidP="00395026">
      <w:r>
        <w:t>- паспортные данные, включая номер паспорта, сведения о дате выдачи и выдавшем паспорт органе, дату рождения, место рождения, пол, адрес регистрации;</w:t>
      </w:r>
    </w:p>
    <w:p w14:paraId="74FFC487" w14:textId="77777777" w:rsidR="00395026" w:rsidRDefault="00395026" w:rsidP="00395026">
      <w:r>
        <w:t>- данные паспорта или иного документа, удостоверяющего личность иностранного гражданина, включая номер, сведения о дате выдачи и выдавшем органе, срок действия, дату рождения, пол;</w:t>
      </w:r>
    </w:p>
    <w:p w14:paraId="132372FF" w14:textId="77777777" w:rsidR="00395026" w:rsidRDefault="00395026" w:rsidP="00395026">
      <w:r>
        <w:t>- данные миграционных документов Клиента – иностранного гражданина или лица без гражданства: визы, миграционной карты, уведомления Федеральной миграционной службы о месте пребывания;</w:t>
      </w:r>
    </w:p>
    <w:p w14:paraId="51FF4F2B" w14:textId="77777777" w:rsidR="00395026" w:rsidRDefault="00395026" w:rsidP="00395026">
      <w:r>
        <w:t>- адрес регистрации иностранного гражданина в стране, гражданином которой он/она является;</w:t>
      </w:r>
    </w:p>
    <w:p w14:paraId="4A8CF6BE" w14:textId="77777777" w:rsidR="00395026" w:rsidRDefault="00395026" w:rsidP="00395026">
      <w:r>
        <w:t>- адрес местонахождения (места пребывания) Клиента;</w:t>
      </w:r>
    </w:p>
    <w:p w14:paraId="1CE2B3DD" w14:textId="77777777" w:rsidR="00395026" w:rsidRDefault="00395026" w:rsidP="00395026">
      <w:r>
        <w:t>- контактная информация, включая номера телефонов/факсов, адреса электронной почты;</w:t>
      </w:r>
    </w:p>
    <w:p w14:paraId="26DAE007" w14:textId="77777777" w:rsidR="00395026" w:rsidRDefault="00395026" w:rsidP="00395026">
      <w:r>
        <w:lastRenderedPageBreak/>
        <w:t>- идентификационный номер налогоплательщика;</w:t>
      </w:r>
    </w:p>
    <w:p w14:paraId="35D144E2" w14:textId="77777777" w:rsidR="00395026" w:rsidRDefault="00395026" w:rsidP="00395026">
      <w:r>
        <w:t>- номер счета в банках и иных кредитных организациях.</w:t>
      </w:r>
    </w:p>
    <w:p w14:paraId="384C71DC" w14:textId="0368DDFB" w:rsidR="00395026" w:rsidRDefault="00395026" w:rsidP="00395026">
      <w:r>
        <w:t xml:space="preserve">3.2. Указанные в пункте 3.1. персональные данные обрабатываются в целях исполнения обязательств </w:t>
      </w:r>
      <w:r w:rsidR="00294168">
        <w:t>Компании</w:t>
      </w:r>
      <w:r>
        <w:t xml:space="preserve"> по договорам, заключенным с Клиентами.</w:t>
      </w:r>
    </w:p>
    <w:p w14:paraId="67B8E401" w14:textId="58BB15EC" w:rsidR="00395026" w:rsidRDefault="00395026" w:rsidP="00395026">
      <w:r>
        <w:t xml:space="preserve">3.3. В </w:t>
      </w:r>
      <w:r w:rsidR="00B866DB">
        <w:t>Компании</w:t>
      </w:r>
      <w:r>
        <w:t xml:space="preserve"> могут создаваться и хран</w:t>
      </w:r>
      <w:r w:rsidR="00B866DB">
        <w:t>ить</w:t>
      </w:r>
      <w:r>
        <w:t>ся следующие документы и сведения, в том числе в электронном виде, содержащие данные о Клиентах:</w:t>
      </w:r>
    </w:p>
    <w:p w14:paraId="3B0FE776" w14:textId="77777777" w:rsidR="00395026" w:rsidRDefault="00395026" w:rsidP="00395026">
      <w:r>
        <w:t>- договоры и дополнительные соглашения к ним;</w:t>
      </w:r>
    </w:p>
    <w:p w14:paraId="6C2F5F53" w14:textId="77777777" w:rsidR="00395026" w:rsidRDefault="00395026" w:rsidP="00395026">
      <w:r>
        <w:t>- акты выполненных работ;</w:t>
      </w:r>
    </w:p>
    <w:p w14:paraId="7068DB9A" w14:textId="77777777" w:rsidR="00395026" w:rsidRDefault="00395026" w:rsidP="00395026">
      <w:r>
        <w:t>- копии документов, удостоверяющих личность, а также иных документов, предоставляемых Клиентом, и содержащих персональные данные;</w:t>
      </w:r>
    </w:p>
    <w:p w14:paraId="01BD84E1" w14:textId="77777777" w:rsidR="00395026" w:rsidRDefault="00395026" w:rsidP="00395026">
      <w:r>
        <w:t>- документы, содержащие платежные и иные реквизиты Клиента;</w:t>
      </w:r>
    </w:p>
    <w:p w14:paraId="5E9F6ECC" w14:textId="00D4AA75" w:rsidR="00395026" w:rsidRDefault="00395026" w:rsidP="00395026">
      <w:r>
        <w:t xml:space="preserve">- иные документы, необходимые для осуществления взаимодействия </w:t>
      </w:r>
      <w:r w:rsidR="00B866DB">
        <w:t>Компании</w:t>
      </w:r>
      <w:r>
        <w:t xml:space="preserve"> с Клиентом.</w:t>
      </w:r>
    </w:p>
    <w:p w14:paraId="256A77C2" w14:textId="77777777" w:rsidR="00395026" w:rsidRPr="005459CB" w:rsidRDefault="00395026" w:rsidP="00395026">
      <w:pPr>
        <w:rPr>
          <w:b/>
        </w:rPr>
      </w:pPr>
      <w:r w:rsidRPr="005459CB">
        <w:rPr>
          <w:b/>
        </w:rPr>
        <w:t>4. Конфиденциальность персональных данных</w:t>
      </w:r>
    </w:p>
    <w:p w14:paraId="00810A53" w14:textId="5BA6CC5D" w:rsidR="00395026" w:rsidRDefault="00395026" w:rsidP="00395026">
      <w:r>
        <w:t xml:space="preserve">4.1. Сведения, перечисленные в пункте 3 настоящего Положения, являются конфиденциальными. </w:t>
      </w:r>
      <w:r w:rsidR="00E35C68">
        <w:t>Компания</w:t>
      </w:r>
      <w:r>
        <w:t xml:space="preserve"> обеспечивает конфиденциальность персональных данных и обяз</w:t>
      </w:r>
      <w:r w:rsidR="00E35C68">
        <w:t>уется</w:t>
      </w:r>
      <w:r>
        <w:t xml:space="preserve"> не допускать их распространения без согласия Клиент</w:t>
      </w:r>
      <w:r w:rsidR="00E35C68">
        <w:t>ов или без</w:t>
      </w:r>
      <w:r>
        <w:t xml:space="preserve"> наличия иного законного основания.</w:t>
      </w:r>
    </w:p>
    <w:p w14:paraId="7175B225" w14:textId="77777777" w:rsidR="00395026" w:rsidRDefault="00395026" w:rsidP="00395026">
      <w:r>
        <w:t>4.2. Все меры конфиденциальности при сборе, обработке и хранении персональных данных Клиентов распространяются как на бумажные, так и на электронные (автоматизированные) носители информации.</w:t>
      </w:r>
    </w:p>
    <w:p w14:paraId="4B4024C9" w14:textId="77777777" w:rsidR="00395026" w:rsidRDefault="00395026" w:rsidP="00395026">
      <w:r>
        <w:t>4.3. Режим конфиденциальности персональных данных снимается в случаях обезличивания или опубликования их в общедоступных источниках (СМИ, Интернет, ЕГРЮЛ и иных публичных государственных реестрах).</w:t>
      </w:r>
    </w:p>
    <w:p w14:paraId="76D0153F" w14:textId="77777777" w:rsidR="00395026" w:rsidRDefault="00395026" w:rsidP="00395026"/>
    <w:p w14:paraId="27CC171C" w14:textId="77777777" w:rsidR="00395026" w:rsidRPr="0073660B" w:rsidRDefault="00395026" w:rsidP="00395026">
      <w:pPr>
        <w:rPr>
          <w:b/>
        </w:rPr>
      </w:pPr>
      <w:r w:rsidRPr="0073660B">
        <w:rPr>
          <w:b/>
        </w:rPr>
        <w:t>5. Права и обязанности оператора персональных данных</w:t>
      </w:r>
    </w:p>
    <w:p w14:paraId="5B9F6583" w14:textId="02856006" w:rsidR="00395026" w:rsidRDefault="00395026" w:rsidP="00395026">
      <w:r>
        <w:t xml:space="preserve">5.1. Обработка персональных данных Клиентов осуществляется </w:t>
      </w:r>
      <w:r w:rsidR="0073660B">
        <w:t>Компанией</w:t>
      </w:r>
      <w:r>
        <w:t xml:space="preserve"> с согласия субъектов персональных данных, за исключением случаев, предусмотренных пунктом 5.2 настоящего раздела. Обязанность представить доказательство получения согласия на обработку персональных данных по основаниям данного пункта в соответствии с законом возлагается на Оператора.</w:t>
      </w:r>
    </w:p>
    <w:p w14:paraId="0D06325A" w14:textId="5AED8FFD" w:rsidR="00395026" w:rsidRDefault="00395026" w:rsidP="00395026">
      <w:r>
        <w:t xml:space="preserve">5.2. </w:t>
      </w:r>
      <w:r w:rsidR="00EF675D">
        <w:t>Компания</w:t>
      </w:r>
      <w:r>
        <w:t xml:space="preserve"> имеет право без согласия субъекта персональных данных осуществлять обработку его персональных данных в следующих случаях:</w:t>
      </w:r>
    </w:p>
    <w:p w14:paraId="41C65F6B" w14:textId="66B9C429" w:rsidR="00395026" w:rsidRDefault="00395026" w:rsidP="00395026">
      <w:r>
        <w:t>- в целях исполнения договора, одной из сторон которого является субъект персональных данных;</w:t>
      </w:r>
    </w:p>
    <w:p w14:paraId="7247529A" w14:textId="7FA73E45" w:rsidR="00395026" w:rsidRDefault="00395026" w:rsidP="00395026">
      <w:r>
        <w:t>- для статистических или иных научных целей при условии обязательного обезличивания персональных данных;</w:t>
      </w:r>
    </w:p>
    <w:p w14:paraId="3538C9C5" w14:textId="19B43CA5" w:rsidR="00395026" w:rsidRDefault="00395026" w:rsidP="00395026">
      <w:r>
        <w:t>- для защиты жизни, здоровья или иных жизненно важных интересов субъекта персональных данных, если получение согласия субъекта персональных данных невозможно.</w:t>
      </w:r>
    </w:p>
    <w:p w14:paraId="5EA14CBA" w14:textId="3C551AF0" w:rsidR="00395026" w:rsidRDefault="00395026" w:rsidP="00395026">
      <w:r>
        <w:t xml:space="preserve">5.3. В целях обеспечения прав и свобод человека и гражданина </w:t>
      </w:r>
      <w:r w:rsidR="00CA76B1">
        <w:t>Компания</w:t>
      </w:r>
      <w:r>
        <w:t xml:space="preserve"> и </w:t>
      </w:r>
      <w:r w:rsidR="00CA76B1">
        <w:t>её</w:t>
      </w:r>
      <w:r>
        <w:t xml:space="preserve"> сотрудники при обработке персональных данных Клиента обязаны соблюдать следующие общие требования</w:t>
      </w:r>
      <w:r w:rsidR="00CA76B1">
        <w:t>:</w:t>
      </w:r>
    </w:p>
    <w:p w14:paraId="6D096451" w14:textId="00043C51" w:rsidR="00395026" w:rsidRDefault="00395026" w:rsidP="00395026">
      <w:r>
        <w:lastRenderedPageBreak/>
        <w:t>- руководств</w:t>
      </w:r>
      <w:r w:rsidR="00CA7EE9">
        <w:t>оваться</w:t>
      </w:r>
      <w:r>
        <w:t xml:space="preserve"> Федеральным законом</w:t>
      </w:r>
      <w:r w:rsidR="00F06F7F">
        <w:t xml:space="preserve"> </w:t>
      </w:r>
      <w:r>
        <w:t xml:space="preserve">«О персональных данных». </w:t>
      </w:r>
      <w:r w:rsidR="00CA7EE9">
        <w:t>Компания</w:t>
      </w:r>
      <w:r>
        <w:t xml:space="preserve"> получает персональные данные Клиента только в объ</w:t>
      </w:r>
      <w:r w:rsidR="00CA7EE9">
        <w:t>ё</w:t>
      </w:r>
      <w:r>
        <w:t>ме, необходимом для достижения законных целей сбора и обработки персональных данных.</w:t>
      </w:r>
    </w:p>
    <w:p w14:paraId="1C5A7515" w14:textId="07AA0B59" w:rsidR="00395026" w:rsidRDefault="00395026" w:rsidP="00395026">
      <w:r>
        <w:t>- не обрабатывать не являющиеся общедоступными персональные данные Клиента о его судимости, политических, религиозных и иных убеждениях и частной жизни.</w:t>
      </w:r>
    </w:p>
    <w:p w14:paraId="554A71A2" w14:textId="2F29D9DF" w:rsidR="00395026" w:rsidRDefault="00395026" w:rsidP="00395026">
      <w:r>
        <w:t xml:space="preserve">5.4. </w:t>
      </w:r>
      <w:r w:rsidR="0055183B">
        <w:t>Компания</w:t>
      </w:r>
      <w:r>
        <w:t xml:space="preserve"> обеспечивает защиту персональных данных Клиента от неправомерного их использования или утраты за собственный счет в порядке, установленном федеральным законодательством.</w:t>
      </w:r>
    </w:p>
    <w:p w14:paraId="23F626E0" w14:textId="54936302" w:rsidR="00395026" w:rsidRDefault="00395026" w:rsidP="00395026">
      <w:r>
        <w:t xml:space="preserve">5.5. В случае, если </w:t>
      </w:r>
      <w:r w:rsidR="0055183B">
        <w:t xml:space="preserve">Компания </w:t>
      </w:r>
      <w:r>
        <w:t xml:space="preserve">на основании договора поручает обработку персональных данных другому лицу, </w:t>
      </w:r>
      <w:r w:rsidR="005807E6">
        <w:t>Клиенту гарантируется</w:t>
      </w:r>
      <w:r>
        <w:t xml:space="preserve"> конфиденциальност</w:t>
      </w:r>
      <w:r w:rsidR="005807E6">
        <w:t>ь</w:t>
      </w:r>
      <w:r>
        <w:t xml:space="preserve"> </w:t>
      </w:r>
      <w:r w:rsidR="005807E6">
        <w:t xml:space="preserve">переданных </w:t>
      </w:r>
      <w:r>
        <w:t xml:space="preserve">персональных данных и </w:t>
      </w:r>
      <w:r w:rsidR="005807E6">
        <w:t xml:space="preserve">их </w:t>
      </w:r>
      <w:r>
        <w:t>безопасност</w:t>
      </w:r>
      <w:r w:rsidR="005807E6">
        <w:t xml:space="preserve">ь </w:t>
      </w:r>
      <w:r>
        <w:t>при обработке.</w:t>
      </w:r>
    </w:p>
    <w:p w14:paraId="353E1CBE" w14:textId="77777777" w:rsidR="00395026" w:rsidRDefault="00395026" w:rsidP="00395026"/>
    <w:p w14:paraId="2AE175CC" w14:textId="77777777" w:rsidR="00395026" w:rsidRPr="009D2CCD" w:rsidRDefault="00395026" w:rsidP="00395026">
      <w:pPr>
        <w:rPr>
          <w:b/>
        </w:rPr>
      </w:pPr>
      <w:r w:rsidRPr="009D2CCD">
        <w:rPr>
          <w:b/>
        </w:rPr>
        <w:t>6. Права субъекта персональных данных</w:t>
      </w:r>
    </w:p>
    <w:p w14:paraId="2670E59B" w14:textId="77777777" w:rsidR="00395026" w:rsidRDefault="00395026" w:rsidP="00395026">
      <w:r>
        <w:t>6.1. Субъект персональных данных имеет право на получение сведений об Операторе, о месте его нахождения, о наличии у Оператора персональных данных, относящихся к соответствующему субъекту персональных данных, а также на ознакомление с такими персональными данными. Субъект персональных данных вправе требовать от Оператора уточнения своих персональных данных, их блокирования или уничтожения в случае, если персональные данные являются неполными, устаревшими, недостоверными,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прав.</w:t>
      </w:r>
    </w:p>
    <w:p w14:paraId="5425449F" w14:textId="77777777" w:rsidR="00395026" w:rsidRDefault="00395026" w:rsidP="00395026">
      <w:r>
        <w:t>6.2. Сведения о наличии персональных данных должны быть предоставлены субъекту персональных данных Оператором в доступной форме, и в них не должны содержаться персональные данные, относящиеся к другим субъектам персональных данных.</w:t>
      </w:r>
    </w:p>
    <w:p w14:paraId="34C67562" w14:textId="77CE5F0E" w:rsidR="00395026" w:rsidRDefault="00395026" w:rsidP="00395026">
      <w:r>
        <w:t xml:space="preserve">6.3. Доступ к своим персональным данным предоставляется субъекту персональных данных или его законному представителю при обращении либо при получении запроса </w:t>
      </w:r>
      <w:r w:rsidR="009F4EF0">
        <w:t xml:space="preserve">от </w:t>
      </w:r>
      <w:r>
        <w:t xml:space="preserve">субъекта персональных данных или его законного представителя. Запрос должен содержать номер основного документа, удостоверяющего личность субъекта персональных данных или его законного представителя, сведения о дате выдачи указанного документа и выдавшем его органе и собственноручную подпись субъекта персональных данных или его законного представителя. </w:t>
      </w:r>
    </w:p>
    <w:p w14:paraId="3C92007A" w14:textId="4C7BC439" w:rsidR="00395026" w:rsidRDefault="00395026" w:rsidP="00395026">
      <w:r>
        <w:t>6.4. Субъект персональных данных имеет право на получение:</w:t>
      </w:r>
    </w:p>
    <w:p w14:paraId="482913EC" w14:textId="461ED5DC" w:rsidR="00395026" w:rsidRDefault="00395026" w:rsidP="00395026">
      <w:r>
        <w:t>1) подтверждени</w:t>
      </w:r>
      <w:r w:rsidR="00436685">
        <w:t>й</w:t>
      </w:r>
      <w:r>
        <w:t xml:space="preserve"> факта обработки персональных данных Оператором, а также цель такой обработки;</w:t>
      </w:r>
    </w:p>
    <w:p w14:paraId="6AEE2923" w14:textId="0A1E1939" w:rsidR="00395026" w:rsidRDefault="00395026" w:rsidP="00395026">
      <w:r>
        <w:t>2) способ</w:t>
      </w:r>
      <w:r w:rsidR="00436685">
        <w:t>ов</w:t>
      </w:r>
      <w:r>
        <w:t xml:space="preserve"> обработки персональных данных, применяемы</w:t>
      </w:r>
      <w:r w:rsidR="00436685">
        <w:t>х</w:t>
      </w:r>
      <w:r>
        <w:t xml:space="preserve"> Оператором;</w:t>
      </w:r>
    </w:p>
    <w:p w14:paraId="4DAD0CD7" w14:textId="6C326B6E" w:rsidR="00395026" w:rsidRDefault="00395026" w:rsidP="00395026">
      <w:r>
        <w:t>3) сведени</w:t>
      </w:r>
      <w:r w:rsidR="00436685">
        <w:t>й</w:t>
      </w:r>
      <w:r>
        <w:t xml:space="preserve"> о лицах, которые имеют доступ к персональным данным или которым может быть предоставлен такой доступ;</w:t>
      </w:r>
    </w:p>
    <w:p w14:paraId="02D267F4" w14:textId="626B2A4F" w:rsidR="00395026" w:rsidRDefault="00395026" w:rsidP="00395026">
      <w:r>
        <w:t>4) переч</w:t>
      </w:r>
      <w:r w:rsidR="00436685">
        <w:t>ня</w:t>
      </w:r>
      <w:r>
        <w:t xml:space="preserve"> обрабатываемых персональных данных и источник их получения;</w:t>
      </w:r>
    </w:p>
    <w:p w14:paraId="5CEAB8EE" w14:textId="77C13F08" w:rsidR="00395026" w:rsidRDefault="00395026" w:rsidP="00395026">
      <w:r>
        <w:t>5) срок</w:t>
      </w:r>
      <w:r w:rsidR="0087015E">
        <w:t>ов</w:t>
      </w:r>
      <w:r>
        <w:t xml:space="preserve"> обработки персональных данных, в том числе срок</w:t>
      </w:r>
      <w:r w:rsidR="0087015E">
        <w:t>ов</w:t>
      </w:r>
      <w:r>
        <w:t xml:space="preserve"> их хранения;</w:t>
      </w:r>
    </w:p>
    <w:p w14:paraId="33C572A2" w14:textId="3F0316BE" w:rsidR="00395026" w:rsidRDefault="00395026" w:rsidP="00395026">
      <w:r>
        <w:t>6) сведени</w:t>
      </w:r>
      <w:r w:rsidR="0087015E">
        <w:t>й</w:t>
      </w:r>
      <w:r>
        <w:t xml:space="preserve"> о том, какие юридические последствия для субъекта персональных данных может повлечь за собой обработка его персональных данных.</w:t>
      </w:r>
    </w:p>
    <w:p w14:paraId="38CB781C" w14:textId="77777777" w:rsidR="00395026" w:rsidRDefault="00395026" w:rsidP="00395026">
      <w:r>
        <w:lastRenderedPageBreak/>
        <w:t>6.5. Субъект персональных данных имеет право отозвать согласие на обработку персональных данных, ограничить способы и формы обработки персональных данных, запретить распространение персональных данных без его согласия.</w:t>
      </w:r>
    </w:p>
    <w:p w14:paraId="70CB9A0B" w14:textId="77777777" w:rsidR="00395026" w:rsidRDefault="00395026" w:rsidP="00395026">
      <w:r>
        <w:t>6.6. Субъект персональных данных вправе обжаловать действия или бездействие Оператора в уполномоченный орган по защите прав субъектов персональных данных или в судебном порядке.</w:t>
      </w:r>
    </w:p>
    <w:p w14:paraId="4DE189F6" w14:textId="77777777" w:rsidR="00395026" w:rsidRDefault="00395026" w:rsidP="00395026">
      <w:r>
        <w:t>6.7. Субъект персональных данных имеет право на защиту своих прав и законных интересов, в том числе на возмещение убытков и компенсацию морального вреда в судебном порядке.</w:t>
      </w:r>
    </w:p>
    <w:p w14:paraId="607686D8" w14:textId="77777777" w:rsidR="00395026" w:rsidRPr="00B33E59" w:rsidRDefault="00395026" w:rsidP="00395026">
      <w:pPr>
        <w:rPr>
          <w:b/>
        </w:rPr>
      </w:pPr>
      <w:r w:rsidRPr="00B33E59">
        <w:rPr>
          <w:b/>
        </w:rPr>
        <w:t>7. Обработка персональных данных</w:t>
      </w:r>
    </w:p>
    <w:p w14:paraId="3E1FFC90" w14:textId="77777777" w:rsidR="00395026" w:rsidRDefault="00395026" w:rsidP="00395026">
      <w:r>
        <w:t>7.1. Обработка персональных данных осуществляется Оператором исключительно для достижения целей, определенных настоящим Положением.</w:t>
      </w:r>
    </w:p>
    <w:p w14:paraId="6C28EFF5" w14:textId="77777777" w:rsidR="00395026" w:rsidRDefault="00395026" w:rsidP="00395026">
      <w:r>
        <w:t>7.2. Обработка персональных данных Клиентов производится с их письменного согласия, которое является неотъемлемой частью заключаемого с таким Клиентом договора.</w:t>
      </w:r>
    </w:p>
    <w:p w14:paraId="798A8D6D" w14:textId="77777777" w:rsidR="00395026" w:rsidRDefault="00395026" w:rsidP="00395026">
      <w:r>
        <w:t>7.3. Обработка персональных данных осуществляется Оператором в течение срока действия договора, заключенного с Клиентом.</w:t>
      </w:r>
    </w:p>
    <w:p w14:paraId="53607F84" w14:textId="77777777" w:rsidR="00395026" w:rsidRDefault="00395026" w:rsidP="00395026">
      <w:r>
        <w:t>7.4. Обработка персональных данных Оператором заключается в получении, систематизации, накоплении, хранении, уточнении (обновлении, изменении), использовании, распространении, обезличивании, блокировании, уничтожении и в защите от несанкционированного доступа.</w:t>
      </w:r>
    </w:p>
    <w:p w14:paraId="3808BA9A" w14:textId="77777777" w:rsidR="00395026" w:rsidRDefault="00395026" w:rsidP="00395026">
      <w:r>
        <w:t>7.5. Обработка персональных данных ведется методом смешанной (в том числе автоматизированной) обработки.</w:t>
      </w:r>
    </w:p>
    <w:p w14:paraId="41EB8302" w14:textId="4EB95ACD" w:rsidR="00395026" w:rsidRDefault="00395026" w:rsidP="00395026">
      <w:r>
        <w:t xml:space="preserve">7.6. К обработке персональных данных Клиента могут иметь доступ только сотрудники </w:t>
      </w:r>
      <w:r w:rsidR="0011781E">
        <w:t>Компании</w:t>
      </w:r>
      <w:r>
        <w:t>, чьи трудовые обязанности непосредственно связаны с доступом и работой с персональными данными Клиента.</w:t>
      </w:r>
    </w:p>
    <w:p w14:paraId="030DAE22" w14:textId="3BE28B83" w:rsidR="00395026" w:rsidRDefault="00395026" w:rsidP="00395026">
      <w:r>
        <w:t>7.7. В случае соответствующего обращения субъекта персональных данных, Оператор обязан произвести необходимые изменения, уничтожить или блокировать соответствующие персональные данные</w:t>
      </w:r>
      <w:r w:rsidR="00B50D1A">
        <w:t xml:space="preserve">, если </w:t>
      </w:r>
      <w:r>
        <w:t>субъект персональных данных или его представител</w:t>
      </w:r>
      <w:r w:rsidR="00B50D1A">
        <w:t>ь предоставит</w:t>
      </w:r>
      <w:r>
        <w:t xml:space="preserve"> сведени</w:t>
      </w:r>
      <w:r w:rsidR="00B50D1A">
        <w:t>я</w:t>
      </w:r>
      <w:r>
        <w:t>, подтверждающи</w:t>
      </w:r>
      <w:r w:rsidR="00B50D1A">
        <w:t>е</w:t>
      </w:r>
      <w:r>
        <w:t>, что персональные данные</w:t>
      </w:r>
      <w:r w:rsidR="00B50D1A">
        <w:t xml:space="preserve"> </w:t>
      </w:r>
      <w:r>
        <w:t xml:space="preserve">являются неполными, устаревшими, недостоверными, незаконно полученными или не являются необходимыми для заявленной цели обработки. </w:t>
      </w:r>
    </w:p>
    <w:p w14:paraId="3EDE0FFD" w14:textId="77777777" w:rsidR="00395026" w:rsidRDefault="00395026" w:rsidP="00395026">
      <w:r>
        <w:t>О внесенных изменениях и предпринятых мерах Оператор обязан уведомить субъекта персональных данных или его законного представителя и третьих лиц, которым персональные данные этого субъекта были переданы.</w:t>
      </w:r>
    </w:p>
    <w:p w14:paraId="68183B3F" w14:textId="77777777" w:rsidR="00395026" w:rsidRDefault="00395026" w:rsidP="00395026"/>
    <w:p w14:paraId="04A5C4AB" w14:textId="77777777" w:rsidR="00395026" w:rsidRPr="00CE7A7E" w:rsidRDefault="00395026" w:rsidP="00395026">
      <w:pPr>
        <w:rPr>
          <w:b/>
        </w:rPr>
      </w:pPr>
      <w:r w:rsidRPr="00CE7A7E">
        <w:rPr>
          <w:b/>
        </w:rPr>
        <w:t>8. Передача персональных данных</w:t>
      </w:r>
    </w:p>
    <w:p w14:paraId="6676935C" w14:textId="77777777" w:rsidR="00395026" w:rsidRDefault="00395026" w:rsidP="00395026">
      <w:r>
        <w:t>8.1. Передача персональных данных осуществляется Оператором исключительно в случае необходимости исполнения заключенного с Клиентом договора.</w:t>
      </w:r>
    </w:p>
    <w:p w14:paraId="6E0015F2" w14:textId="77777777" w:rsidR="00395026" w:rsidRDefault="00395026" w:rsidP="00395026">
      <w:r>
        <w:t>8.2. Передача персональных данных третьим лицам осуществляется Оператором только на основании соответствующего договора, существенным условием которого является обязанность обеспечения третьим лицом конфиденциальности персональных данных и безопасности персональных данных при их обработке.</w:t>
      </w:r>
    </w:p>
    <w:p w14:paraId="1456E9D7" w14:textId="0376EEA9" w:rsidR="00395026" w:rsidRDefault="00395026" w:rsidP="00395026">
      <w:r>
        <w:t xml:space="preserve">Данное положение не распространяется </w:t>
      </w:r>
      <w:r w:rsidR="001379EA">
        <w:t>на</w:t>
      </w:r>
      <w:r>
        <w:t xml:space="preserve"> случа</w:t>
      </w:r>
      <w:r w:rsidR="001379EA">
        <w:t>и</w:t>
      </w:r>
      <w:r>
        <w:t xml:space="preserve"> обезличивания персональных данных и в отношении общедоступных персональных данных.</w:t>
      </w:r>
    </w:p>
    <w:p w14:paraId="65559992" w14:textId="77777777" w:rsidR="00395026" w:rsidRDefault="00395026" w:rsidP="00395026">
      <w:r>
        <w:lastRenderedPageBreak/>
        <w:t>8.3. Передача персональных данных государственным органам осуществляется в рамках их полномочий в соответствии с действующим законодательством.</w:t>
      </w:r>
    </w:p>
    <w:p w14:paraId="1FF16649" w14:textId="77777777" w:rsidR="00395026" w:rsidRDefault="00395026" w:rsidP="00395026"/>
    <w:p w14:paraId="0AEDB5BF" w14:textId="77777777" w:rsidR="00395026" w:rsidRPr="001379EA" w:rsidRDefault="00395026" w:rsidP="00395026">
      <w:pPr>
        <w:rPr>
          <w:b/>
        </w:rPr>
      </w:pPr>
      <w:r w:rsidRPr="001379EA">
        <w:rPr>
          <w:b/>
        </w:rPr>
        <w:t>9. Хранение персональных данных</w:t>
      </w:r>
    </w:p>
    <w:p w14:paraId="5C620ED7" w14:textId="30EA7FCF" w:rsidR="00395026" w:rsidRDefault="00395026" w:rsidP="00395026">
      <w:r>
        <w:t>9.1. Персональные данные, указанные в настоящем Положении</w:t>
      </w:r>
      <w:r w:rsidR="00DB2127">
        <w:t>,</w:t>
      </w:r>
      <w:r>
        <w:t xml:space="preserve"> могут храниться как на бумажных носителях, так и в электронном виде.</w:t>
      </w:r>
    </w:p>
    <w:p w14:paraId="38E03F9F" w14:textId="45B12E8A" w:rsidR="00395026" w:rsidRDefault="00395026" w:rsidP="00395026">
      <w:r>
        <w:t>9.2. Сведения о Клиентах хранятся на бумажных носителях в помещении Общества в специально оборудованных шкафах.</w:t>
      </w:r>
    </w:p>
    <w:p w14:paraId="0DF597B9" w14:textId="77777777" w:rsidR="00395026" w:rsidRDefault="00395026" w:rsidP="00395026">
      <w:r>
        <w:t>9.3. Персональные данные Клиентов в электронном виде должны храниться таким образом, чтобы исключить несанкционированный доступ к ним со стороны третьих лиц.</w:t>
      </w:r>
    </w:p>
    <w:p w14:paraId="21CA4955" w14:textId="77777777" w:rsidR="00395026" w:rsidRDefault="00395026" w:rsidP="00395026">
      <w:r>
        <w:t>9.4. Хранение персональных данных Клиента должно осуществляться в форме, позволяющей определить Клиента, не дольше, чем этого требуют цели обработки персональных данных.</w:t>
      </w:r>
    </w:p>
    <w:p w14:paraId="686C1366" w14:textId="77777777" w:rsidR="00395026" w:rsidRDefault="00395026" w:rsidP="00395026">
      <w:r>
        <w:t xml:space="preserve">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целей, если иное не предусмотрено федеральным законом. </w:t>
      </w:r>
    </w:p>
    <w:p w14:paraId="153121E0" w14:textId="19E70ED6" w:rsidR="00395026" w:rsidRDefault="00395026" w:rsidP="00395026">
      <w:r>
        <w:t>9.5. Сроки хранения</w:t>
      </w:r>
      <w:r w:rsidR="00E4714A">
        <w:t xml:space="preserve"> документов, </w:t>
      </w:r>
      <w:r>
        <w:t xml:space="preserve">содержащих персональные данные Клиентов </w:t>
      </w:r>
      <w:r w:rsidR="00E6108F">
        <w:t>–</w:t>
      </w:r>
      <w:r>
        <w:t xml:space="preserve"> 5 лет с момента окончания действия </w:t>
      </w:r>
      <w:r w:rsidR="00E4714A">
        <w:t>оферты</w:t>
      </w:r>
      <w:r>
        <w:t xml:space="preserve">. </w:t>
      </w:r>
    </w:p>
    <w:p w14:paraId="18ED3E7B" w14:textId="77777777" w:rsidR="00395026" w:rsidRDefault="00395026" w:rsidP="00395026">
      <w:r>
        <w:t>9.6. В течение срока хранения персональные данные не могут быть обезличены или уничтожены.</w:t>
      </w:r>
    </w:p>
    <w:p w14:paraId="6082BFAF" w14:textId="77777777" w:rsidR="00395026" w:rsidRDefault="00395026" w:rsidP="00395026">
      <w:r>
        <w:t xml:space="preserve">9.7. По истечении срока хранения персональные данные могут быть обезличены в информационных системах и уничтожены на бумажном носителе в порядке, установленном в Положении и действующем законодательстве Российской Федерации. </w:t>
      </w:r>
    </w:p>
    <w:p w14:paraId="130095F6" w14:textId="77777777" w:rsidR="00395026" w:rsidRDefault="00395026" w:rsidP="00395026"/>
    <w:p w14:paraId="1885BBBC" w14:textId="77777777" w:rsidR="00395026" w:rsidRPr="00214698" w:rsidRDefault="00395026" w:rsidP="00395026">
      <w:pPr>
        <w:rPr>
          <w:b/>
        </w:rPr>
      </w:pPr>
      <w:r w:rsidRPr="00214698">
        <w:rPr>
          <w:b/>
        </w:rPr>
        <w:t>10. Ответственность за разглашение информации, содержащей персональные данные клиента</w:t>
      </w:r>
    </w:p>
    <w:p w14:paraId="5D7FEC11" w14:textId="77777777" w:rsidR="00395026" w:rsidRDefault="00395026" w:rsidP="00395026">
      <w:r>
        <w:t>10.1. Сотрудники Общества, виновные в нарушении норм, регулирующих получение, обработку и защиту персональных данных, несут дисциплинарную, административную, гражданско-правовую или уголовную ответственность в соответствии с действующим законодательством Российской Федерации.</w:t>
      </w:r>
    </w:p>
    <w:p w14:paraId="0F90410A" w14:textId="77777777" w:rsidR="00395026" w:rsidRDefault="00395026" w:rsidP="00395026"/>
    <w:p w14:paraId="2C1BCF96" w14:textId="77777777" w:rsidR="00395026" w:rsidRPr="00142F92" w:rsidRDefault="00395026" w:rsidP="00395026">
      <w:pPr>
        <w:rPr>
          <w:b/>
        </w:rPr>
      </w:pPr>
      <w:r w:rsidRPr="00142F92">
        <w:rPr>
          <w:b/>
        </w:rPr>
        <w:t>11.Заключительные положения</w:t>
      </w:r>
    </w:p>
    <w:p w14:paraId="41F774C0" w14:textId="77777777" w:rsidR="00395026" w:rsidRDefault="00395026" w:rsidP="00395026">
      <w:r>
        <w:t>11.1. Общество оставляет за собой право вносить изменения в настоящее Положение. Изменения вносятся путем утверждения новой редакции настоящего Положения. С момента утверждения новой редакции Положения, предыдущая редакция теряет силу.</w:t>
      </w:r>
    </w:p>
    <w:p w14:paraId="4D46B9A0" w14:textId="77777777" w:rsidR="00395026" w:rsidRDefault="00395026" w:rsidP="00395026">
      <w:r>
        <w:t>11.2. Иные локальные нормативные акты Общества должны издаваться в соответствии с настоящим Положением и законодательством в области персональных данных.</w:t>
      </w:r>
    </w:p>
    <w:p w14:paraId="342C5A95" w14:textId="3ACB7E39" w:rsidR="006A703C" w:rsidRPr="00B7432D" w:rsidRDefault="00395026" w:rsidP="00395026">
      <w:r>
        <w:t>11.3. Вопросы, не урегулированные настоящим Положением, разрешаются в соответствии с действующим законода</w:t>
      </w:r>
      <w:r w:rsidR="003A2004">
        <w:t>тельством Российской Федерации.</w:t>
      </w:r>
    </w:p>
    <w:sectPr w:rsidR="006A703C" w:rsidRPr="00B743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026"/>
    <w:rsid w:val="0000248E"/>
    <w:rsid w:val="00021478"/>
    <w:rsid w:val="000342DE"/>
    <w:rsid w:val="0006065C"/>
    <w:rsid w:val="0008607D"/>
    <w:rsid w:val="0011781E"/>
    <w:rsid w:val="00132EFB"/>
    <w:rsid w:val="001379EA"/>
    <w:rsid w:val="00142F92"/>
    <w:rsid w:val="00155CFF"/>
    <w:rsid w:val="00214698"/>
    <w:rsid w:val="002326AD"/>
    <w:rsid w:val="00273C87"/>
    <w:rsid w:val="00294168"/>
    <w:rsid w:val="002E2FEC"/>
    <w:rsid w:val="00395026"/>
    <w:rsid w:val="003A2004"/>
    <w:rsid w:val="0043117E"/>
    <w:rsid w:val="00436685"/>
    <w:rsid w:val="004732A9"/>
    <w:rsid w:val="00485B7A"/>
    <w:rsid w:val="004D099F"/>
    <w:rsid w:val="00541D3E"/>
    <w:rsid w:val="005459CB"/>
    <w:rsid w:val="0055183B"/>
    <w:rsid w:val="005807E6"/>
    <w:rsid w:val="005B1B6A"/>
    <w:rsid w:val="005E7222"/>
    <w:rsid w:val="006053DD"/>
    <w:rsid w:val="0065658B"/>
    <w:rsid w:val="00684825"/>
    <w:rsid w:val="006A703C"/>
    <w:rsid w:val="006F5332"/>
    <w:rsid w:val="0073660B"/>
    <w:rsid w:val="00772DC2"/>
    <w:rsid w:val="00797AD4"/>
    <w:rsid w:val="00803B15"/>
    <w:rsid w:val="00844230"/>
    <w:rsid w:val="0087015E"/>
    <w:rsid w:val="00882AC6"/>
    <w:rsid w:val="009603B7"/>
    <w:rsid w:val="00977DFB"/>
    <w:rsid w:val="009D2CCD"/>
    <w:rsid w:val="009F4EF0"/>
    <w:rsid w:val="00B33E59"/>
    <w:rsid w:val="00B50D1A"/>
    <w:rsid w:val="00B7432D"/>
    <w:rsid w:val="00B866DB"/>
    <w:rsid w:val="00C87C44"/>
    <w:rsid w:val="00CA76B1"/>
    <w:rsid w:val="00CA7EE9"/>
    <w:rsid w:val="00CD38A4"/>
    <w:rsid w:val="00CE7A7E"/>
    <w:rsid w:val="00D05779"/>
    <w:rsid w:val="00DB2127"/>
    <w:rsid w:val="00E35C68"/>
    <w:rsid w:val="00E4714A"/>
    <w:rsid w:val="00E6108F"/>
    <w:rsid w:val="00EE00CB"/>
    <w:rsid w:val="00EF675D"/>
    <w:rsid w:val="00F06F7F"/>
    <w:rsid w:val="00F21771"/>
    <w:rsid w:val="00F81D75"/>
    <w:rsid w:val="00FF5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8CB6C"/>
  <w15:chartTrackingRefBased/>
  <w15:docId w15:val="{6E471751-807F-4C8F-B657-F67D3AF9A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F50FD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FF50FD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FF50FD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FF50FD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FF50FD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F50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F50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2399</Words>
  <Characters>13680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Токарева Софья Викторовна</dc:creator>
  <cp:keywords/>
  <dc:description/>
  <cp:lastModifiedBy>Токарева Софья Викторовна</cp:lastModifiedBy>
  <cp:revision>7</cp:revision>
  <dcterms:created xsi:type="dcterms:W3CDTF">2023-03-09T07:39:00Z</dcterms:created>
  <dcterms:modified xsi:type="dcterms:W3CDTF">2023-03-09T07:57:00Z</dcterms:modified>
</cp:coreProperties>
</file>